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08E33E" w14:textId="77777777" w:rsidR="0013572E" w:rsidRPr="00665975" w:rsidRDefault="0013572E" w:rsidP="0013572E">
      <w:pPr>
        <w:pStyle w:val="Default"/>
        <w:rPr>
          <w:rFonts w:ascii="Century Gothic" w:hAnsi="Century Gothic"/>
          <w:sz w:val="28"/>
          <w:szCs w:val="28"/>
        </w:rPr>
      </w:pPr>
    </w:p>
    <w:p w14:paraId="53028BC7" w14:textId="77777777" w:rsidR="0013572E" w:rsidRDefault="0013572E" w:rsidP="0013572E">
      <w:pPr>
        <w:pStyle w:val="Default"/>
        <w:rPr>
          <w:rFonts w:ascii="Century Gothic" w:hAnsi="Century Gothic"/>
          <w:sz w:val="28"/>
          <w:szCs w:val="28"/>
        </w:rPr>
      </w:pPr>
    </w:p>
    <w:p w14:paraId="23B92B5C" w14:textId="77777777" w:rsidR="00BD468F" w:rsidRDefault="00BD468F" w:rsidP="0013572E">
      <w:pPr>
        <w:pStyle w:val="Default"/>
        <w:rPr>
          <w:rFonts w:ascii="Century Gothic" w:hAnsi="Century Gothic"/>
          <w:sz w:val="28"/>
          <w:szCs w:val="28"/>
        </w:rPr>
      </w:pPr>
    </w:p>
    <w:p w14:paraId="11C128A3" w14:textId="77777777" w:rsidR="00BD468F" w:rsidRPr="00BD468F" w:rsidRDefault="00BD468F" w:rsidP="0013572E">
      <w:pPr>
        <w:pStyle w:val="Default"/>
        <w:rPr>
          <w:rFonts w:ascii="Century Gothic" w:hAnsi="Century Gothic"/>
          <w:sz w:val="28"/>
          <w:szCs w:val="28"/>
        </w:rPr>
      </w:pPr>
    </w:p>
    <w:p w14:paraId="3A40C23E" w14:textId="77777777" w:rsidR="0013572E" w:rsidRPr="00665975" w:rsidRDefault="0013572E" w:rsidP="0013572E">
      <w:pPr>
        <w:pStyle w:val="Default"/>
        <w:rPr>
          <w:rFonts w:ascii="Century Gothic" w:hAnsi="Century Gothic"/>
          <w:sz w:val="28"/>
          <w:szCs w:val="28"/>
          <w:lang w:val="en-US"/>
        </w:rPr>
      </w:pPr>
    </w:p>
    <w:p w14:paraId="616893DF" w14:textId="77777777" w:rsidR="0013572E" w:rsidRPr="00665975" w:rsidRDefault="0013572E" w:rsidP="0013572E">
      <w:pPr>
        <w:pStyle w:val="Caaieiaie5"/>
        <w:ind w:right="2"/>
        <w:jc w:val="center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Нелинейный локатор</w:t>
      </w:r>
    </w:p>
    <w:p w14:paraId="03FDB991" w14:textId="77777777" w:rsidR="0013572E" w:rsidRPr="00665975" w:rsidRDefault="0013572E" w:rsidP="0013572E">
      <w:pPr>
        <w:pStyle w:val="Default"/>
        <w:rPr>
          <w:rFonts w:ascii="Century Gothic" w:hAnsi="Century Gothic"/>
          <w:sz w:val="28"/>
          <w:szCs w:val="28"/>
        </w:rPr>
      </w:pPr>
    </w:p>
    <w:p w14:paraId="37C4A434" w14:textId="70C15237" w:rsidR="0013572E" w:rsidRPr="006F4D4E" w:rsidRDefault="006F4D4E" w:rsidP="0013572E">
      <w:pPr>
        <w:pStyle w:val="Caaieiaie5"/>
        <w:ind w:right="2"/>
        <w:jc w:val="center"/>
        <w:rPr>
          <w:rFonts w:ascii="Century Gothic" w:hAnsi="Century Gothic"/>
          <w:bCs/>
          <w:color w:val="17365D" w:themeColor="text2" w:themeShade="BF"/>
          <w:sz w:val="48"/>
          <w:szCs w:val="48"/>
        </w:rPr>
      </w:pPr>
      <w:r>
        <w:rPr>
          <w:rFonts w:ascii="Century Gothic" w:hAnsi="Century Gothic"/>
          <w:bCs/>
          <w:color w:val="17365D" w:themeColor="text2" w:themeShade="BF"/>
          <w:sz w:val="48"/>
          <w:szCs w:val="48"/>
        </w:rPr>
        <w:t>ПЕГАС</w:t>
      </w:r>
      <w:r w:rsidR="0013572E" w:rsidRPr="006F4D4E">
        <w:rPr>
          <w:rFonts w:ascii="Century Gothic" w:hAnsi="Century Gothic"/>
          <w:bCs/>
          <w:color w:val="17365D" w:themeColor="text2" w:themeShade="BF"/>
          <w:sz w:val="48"/>
          <w:szCs w:val="48"/>
        </w:rPr>
        <w:t xml:space="preserve"> </w:t>
      </w:r>
      <w:r w:rsidR="0013572E" w:rsidRPr="006F4D4E">
        <w:rPr>
          <w:rFonts w:ascii="Century Gothic" w:hAnsi="Century Gothic"/>
          <w:bCs/>
          <w:color w:val="17365D" w:themeColor="text2" w:themeShade="BF"/>
          <w:sz w:val="48"/>
          <w:szCs w:val="48"/>
          <w:lang w:val="en-US"/>
        </w:rPr>
        <w:t>LHF</w:t>
      </w:r>
    </w:p>
    <w:p w14:paraId="0DDC1F08" w14:textId="60228520" w:rsidR="0013572E" w:rsidRPr="00665975" w:rsidRDefault="0013572E" w:rsidP="00BD468F">
      <w:pPr>
        <w:pStyle w:val="Default"/>
        <w:jc w:val="center"/>
        <w:rPr>
          <w:rFonts w:ascii="Century Gothic" w:hAnsi="Century Gothic"/>
          <w:sz w:val="48"/>
          <w:szCs w:val="48"/>
        </w:rPr>
      </w:pPr>
    </w:p>
    <w:p w14:paraId="509F3BF7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07CC4634" w14:textId="04821A64" w:rsidR="00ED783F" w:rsidRDefault="00F2460A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  <w:r>
        <w:rPr>
          <w:rFonts w:ascii="Century Gothic" w:hAnsi="Century Gothic"/>
          <w:noProof/>
          <w:sz w:val="48"/>
          <w:szCs w:val="48"/>
          <w:lang w:eastAsia="ru-RU"/>
        </w:rPr>
        <w:drawing>
          <wp:anchor distT="0" distB="0" distL="114300" distR="114300" simplePos="0" relativeHeight="251667456" behindDoc="1" locked="0" layoutInCell="1" allowOverlap="1" wp14:anchorId="7DEFFD83" wp14:editId="0E3B2507">
            <wp:simplePos x="0" y="0"/>
            <wp:positionH relativeFrom="column">
              <wp:posOffset>1064895</wp:posOffset>
            </wp:positionH>
            <wp:positionV relativeFrom="paragraph">
              <wp:posOffset>139700</wp:posOffset>
            </wp:positionV>
            <wp:extent cx="4700905" cy="1882140"/>
            <wp:effectExtent l="0" t="0" r="4445" b="3810"/>
            <wp:wrapThrough wrapText="bothSides">
              <wp:wrapPolygon edited="0">
                <wp:start x="0" y="0"/>
                <wp:lineTo x="0" y="21425"/>
                <wp:lineTo x="21533" y="21425"/>
                <wp:lineTo x="21533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DF9B4" w14:textId="25E2AFE1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27514CCD" w14:textId="403CAF23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74FC2937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08C60D88" w14:textId="4D6D7706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3101D946" w14:textId="5C4928BB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2EF9151E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24ABECB4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72A46FD5" w14:textId="7DAC67C5" w:rsidR="00ED783F" w:rsidRDefault="00F2460A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  <w:r>
        <w:rPr>
          <w:rFonts w:ascii="Century Gothic" w:hAnsi="Century Gothic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D6A0EB5" wp14:editId="5A15E89A">
            <wp:simplePos x="0" y="0"/>
            <wp:positionH relativeFrom="column">
              <wp:posOffset>1111250</wp:posOffset>
            </wp:positionH>
            <wp:positionV relativeFrom="paragraph">
              <wp:posOffset>379730</wp:posOffset>
            </wp:positionV>
            <wp:extent cx="4665980" cy="2691130"/>
            <wp:effectExtent l="0" t="0" r="1270" b="0"/>
            <wp:wrapThrough wrapText="bothSides">
              <wp:wrapPolygon edited="0">
                <wp:start x="0" y="0"/>
                <wp:lineTo x="0" y="21406"/>
                <wp:lineTo x="21518" y="21406"/>
                <wp:lineTo x="21518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3324B" w14:textId="253BC85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5D8D4115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0F06BAAB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1033E527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31EAB108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13964BA9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07E15E60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6BEE4364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2E9C4E36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3D714343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3D2E2C6B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2F6ADEDC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31F47D88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0B809B8F" w14:textId="77777777" w:rsidR="0013572E" w:rsidRPr="00BD468F" w:rsidRDefault="0013572E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  <w:r w:rsidRPr="00665975">
        <w:rPr>
          <w:rFonts w:ascii="Century Gothic" w:hAnsi="Century Gothic"/>
          <w:bCs/>
          <w:color w:val="000000"/>
          <w:sz w:val="28"/>
          <w:szCs w:val="28"/>
        </w:rPr>
        <w:t>Паспорт и инструкция по эксплуатации</w:t>
      </w:r>
    </w:p>
    <w:p w14:paraId="5FDC658F" w14:textId="77777777" w:rsidR="0013572E" w:rsidRPr="00665975" w:rsidRDefault="0013572E" w:rsidP="00BD468F">
      <w:pPr>
        <w:pStyle w:val="Default"/>
        <w:jc w:val="center"/>
        <w:rPr>
          <w:rFonts w:ascii="Century Gothic" w:hAnsi="Century Gothic"/>
          <w:sz w:val="28"/>
          <w:szCs w:val="28"/>
        </w:rPr>
      </w:pPr>
    </w:p>
    <w:p w14:paraId="25310A06" w14:textId="77777777" w:rsidR="0013572E" w:rsidRPr="00665975" w:rsidRDefault="0013572E" w:rsidP="0013572E">
      <w:pPr>
        <w:pStyle w:val="Default"/>
        <w:jc w:val="center"/>
        <w:rPr>
          <w:rFonts w:ascii="Century Gothic" w:hAnsi="Century Gothic"/>
          <w:sz w:val="28"/>
          <w:szCs w:val="28"/>
        </w:rPr>
      </w:pPr>
    </w:p>
    <w:p w14:paraId="655A514F" w14:textId="77777777" w:rsidR="0013572E" w:rsidRDefault="0013572E" w:rsidP="0013572E">
      <w:pPr>
        <w:pStyle w:val="Default"/>
        <w:jc w:val="center"/>
        <w:rPr>
          <w:rFonts w:ascii="Century Gothic" w:hAnsi="Century Gothic"/>
          <w:sz w:val="28"/>
          <w:szCs w:val="28"/>
        </w:rPr>
      </w:pPr>
    </w:p>
    <w:p w14:paraId="54EE2854" w14:textId="77777777" w:rsidR="00E52C46" w:rsidRDefault="00E52C46" w:rsidP="0013572E">
      <w:pPr>
        <w:pStyle w:val="Default"/>
        <w:jc w:val="center"/>
        <w:rPr>
          <w:rFonts w:ascii="Century Gothic" w:hAnsi="Century Gothic"/>
          <w:sz w:val="28"/>
          <w:szCs w:val="28"/>
        </w:rPr>
      </w:pPr>
    </w:p>
    <w:p w14:paraId="4F8DF62E" w14:textId="77777777" w:rsidR="0013572E" w:rsidRPr="00665975" w:rsidRDefault="0013572E" w:rsidP="00ED783F">
      <w:pPr>
        <w:pStyle w:val="Default"/>
        <w:rPr>
          <w:rFonts w:ascii="Century Gothic" w:hAnsi="Century Gothic"/>
          <w:sz w:val="28"/>
          <w:szCs w:val="28"/>
        </w:rPr>
      </w:pPr>
    </w:p>
    <w:p w14:paraId="142A307C" w14:textId="77777777" w:rsidR="0013572E" w:rsidRPr="00665975" w:rsidRDefault="0013572E" w:rsidP="0013572E">
      <w:pPr>
        <w:pStyle w:val="Default"/>
        <w:jc w:val="center"/>
        <w:rPr>
          <w:rFonts w:ascii="Century Gothic" w:hAnsi="Century Gothic"/>
          <w:sz w:val="28"/>
          <w:szCs w:val="28"/>
        </w:rPr>
      </w:pPr>
    </w:p>
    <w:p w14:paraId="3192BC7F" w14:textId="77777777" w:rsidR="0013572E" w:rsidRPr="00665975" w:rsidRDefault="0013572E" w:rsidP="0013572E">
      <w:pPr>
        <w:pStyle w:val="Default"/>
        <w:jc w:val="center"/>
        <w:rPr>
          <w:rFonts w:ascii="Century Gothic" w:hAnsi="Century Gothic"/>
          <w:sz w:val="28"/>
          <w:szCs w:val="28"/>
        </w:rPr>
      </w:pPr>
    </w:p>
    <w:p w14:paraId="6556177F" w14:textId="778EDDB3" w:rsidR="00BD468F" w:rsidRPr="00BD468F" w:rsidRDefault="0013572E" w:rsidP="00BD468F">
      <w:pPr>
        <w:pStyle w:val="Default"/>
        <w:jc w:val="center"/>
        <w:rPr>
          <w:rFonts w:ascii="Century Gothic" w:hAnsi="Century Gothic"/>
          <w:bCs/>
          <w:sz w:val="28"/>
          <w:szCs w:val="28"/>
        </w:rPr>
      </w:pPr>
      <w:r w:rsidRPr="006F4D4E">
        <w:rPr>
          <w:rFonts w:ascii="Century Gothic" w:hAnsi="Century Gothic"/>
          <w:bCs/>
          <w:sz w:val="28"/>
          <w:szCs w:val="28"/>
        </w:rPr>
        <w:t>202</w:t>
      </w:r>
      <w:r w:rsidR="00DF62C4">
        <w:rPr>
          <w:rFonts w:ascii="Century Gothic" w:hAnsi="Century Gothic"/>
          <w:bCs/>
          <w:sz w:val="28"/>
          <w:szCs w:val="28"/>
        </w:rPr>
        <w:t>3</w:t>
      </w:r>
    </w:p>
    <w:p w14:paraId="32D0484B" w14:textId="77777777" w:rsidR="0013572E" w:rsidRPr="006F4D4E" w:rsidRDefault="0013572E" w:rsidP="0013572E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lastRenderedPageBreak/>
        <w:t>О</w:t>
      </w:r>
      <w:r w:rsidR="00665975"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>ГЛАВЛЕНИЕ</w:t>
      </w: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 xml:space="preserve"> </w:t>
      </w:r>
    </w:p>
    <w:p w14:paraId="7B7220F6" w14:textId="77777777" w:rsidR="006F4D4E" w:rsidRPr="00665975" w:rsidRDefault="006F4D4E" w:rsidP="0013572E">
      <w:pPr>
        <w:pStyle w:val="Default"/>
        <w:rPr>
          <w:rFonts w:ascii="Century Gothic" w:hAnsi="Century Gothic"/>
          <w:color w:val="365F91"/>
          <w:sz w:val="28"/>
          <w:szCs w:val="28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72"/>
        <w:gridCol w:w="2517"/>
      </w:tblGrid>
      <w:tr w:rsidR="00BD468F" w:rsidRPr="00BD468F" w14:paraId="59FDB584" w14:textId="77777777" w:rsidTr="008824C6">
        <w:tc>
          <w:tcPr>
            <w:tcW w:w="8472" w:type="dxa"/>
          </w:tcPr>
          <w:p w14:paraId="646774A7" w14:textId="77777777" w:rsidR="00BD468F" w:rsidRPr="00BD468F" w:rsidRDefault="00BD468F" w:rsidP="008044F1">
            <w:pPr>
              <w:pStyle w:val="Default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 w:rsidRPr="00BD468F"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пункт</w:t>
            </w:r>
          </w:p>
        </w:tc>
        <w:tc>
          <w:tcPr>
            <w:tcW w:w="2517" w:type="dxa"/>
          </w:tcPr>
          <w:p w14:paraId="6FF30B19" w14:textId="77777777" w:rsidR="00BD468F" w:rsidRPr="00BD468F" w:rsidRDefault="00BD468F" w:rsidP="008044F1">
            <w:pPr>
              <w:pStyle w:val="Default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 w:rsidRPr="00BD468F"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страница</w:t>
            </w:r>
          </w:p>
        </w:tc>
      </w:tr>
      <w:tr w:rsidR="007374A5" w:rsidRPr="00665975" w14:paraId="71A2273B" w14:textId="77777777" w:rsidTr="008824C6">
        <w:tc>
          <w:tcPr>
            <w:tcW w:w="8472" w:type="dxa"/>
          </w:tcPr>
          <w:p w14:paraId="75297778" w14:textId="77777777" w:rsidR="007374A5" w:rsidRPr="007374A5" w:rsidRDefault="007374A5" w:rsidP="008044F1">
            <w:pPr>
              <w:pStyle w:val="Default"/>
              <w:rPr>
                <w:rFonts w:ascii="Century Gothic" w:hAnsi="Century Gothic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sz w:val="28"/>
                <w:szCs w:val="28"/>
                <w:lang w:val="ru-RU"/>
              </w:rPr>
              <w:t>Комплект поставки</w:t>
            </w:r>
          </w:p>
        </w:tc>
        <w:tc>
          <w:tcPr>
            <w:tcW w:w="2517" w:type="dxa"/>
          </w:tcPr>
          <w:p w14:paraId="52D933B9" w14:textId="77777777" w:rsidR="007374A5" w:rsidRPr="00BD468F" w:rsidRDefault="00ED783F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</w:p>
        </w:tc>
      </w:tr>
      <w:tr w:rsidR="008824C6" w:rsidRPr="00665975" w14:paraId="7F120156" w14:textId="77777777" w:rsidTr="008824C6">
        <w:tc>
          <w:tcPr>
            <w:tcW w:w="8472" w:type="dxa"/>
          </w:tcPr>
          <w:p w14:paraId="74C7F944" w14:textId="77777777" w:rsidR="008824C6" w:rsidRPr="00665975" w:rsidRDefault="008824C6" w:rsidP="008044F1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Меры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предосторожности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517" w:type="dxa"/>
          </w:tcPr>
          <w:p w14:paraId="36B2A934" w14:textId="77777777" w:rsidR="008824C6" w:rsidRPr="00400E14" w:rsidRDefault="00ED783F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4</w:t>
            </w:r>
          </w:p>
        </w:tc>
      </w:tr>
      <w:tr w:rsidR="008824C6" w:rsidRPr="00665975" w14:paraId="40E52D5C" w14:textId="77777777" w:rsidTr="008824C6">
        <w:tc>
          <w:tcPr>
            <w:tcW w:w="8472" w:type="dxa"/>
          </w:tcPr>
          <w:p w14:paraId="70CA2B16" w14:textId="77777777" w:rsidR="008824C6" w:rsidRPr="00665975" w:rsidRDefault="008824C6" w:rsidP="008044F1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Описание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517" w:type="dxa"/>
          </w:tcPr>
          <w:p w14:paraId="16E3EC19" w14:textId="77777777" w:rsidR="008824C6" w:rsidRPr="00400E14" w:rsidRDefault="00400E14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5</w:t>
            </w:r>
          </w:p>
        </w:tc>
      </w:tr>
      <w:tr w:rsidR="008824C6" w:rsidRPr="00665975" w14:paraId="061ED927" w14:textId="77777777" w:rsidTr="008824C6">
        <w:tc>
          <w:tcPr>
            <w:tcW w:w="8472" w:type="dxa"/>
          </w:tcPr>
          <w:p w14:paraId="3309F7B1" w14:textId="77777777" w:rsidR="008824C6" w:rsidRPr="00665975" w:rsidRDefault="008824C6" w:rsidP="008044F1">
            <w:pPr>
              <w:pStyle w:val="Default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Подготовка к работе и базовые функции </w:t>
            </w:r>
          </w:p>
        </w:tc>
        <w:tc>
          <w:tcPr>
            <w:tcW w:w="2517" w:type="dxa"/>
          </w:tcPr>
          <w:p w14:paraId="20700FE7" w14:textId="77777777" w:rsidR="008824C6" w:rsidRPr="00BD468F" w:rsidRDefault="00ED783F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7</w:t>
            </w:r>
          </w:p>
        </w:tc>
      </w:tr>
      <w:tr w:rsidR="008824C6" w:rsidRPr="00665975" w14:paraId="2B07C1BE" w14:textId="77777777" w:rsidTr="008824C6">
        <w:tc>
          <w:tcPr>
            <w:tcW w:w="8472" w:type="dxa"/>
          </w:tcPr>
          <w:p w14:paraId="687D648A" w14:textId="77777777" w:rsidR="008824C6" w:rsidRPr="00665975" w:rsidRDefault="008824C6" w:rsidP="008044F1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Использование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локатора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нелинейности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517" w:type="dxa"/>
          </w:tcPr>
          <w:p w14:paraId="2D86E4E4" w14:textId="77777777" w:rsidR="008824C6" w:rsidRPr="00307F74" w:rsidRDefault="00ED783F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8</w:t>
            </w:r>
          </w:p>
        </w:tc>
      </w:tr>
      <w:tr w:rsidR="008824C6" w:rsidRPr="00665975" w14:paraId="765330E4" w14:textId="77777777" w:rsidTr="008824C6">
        <w:tc>
          <w:tcPr>
            <w:tcW w:w="8472" w:type="dxa"/>
          </w:tcPr>
          <w:p w14:paraId="63A0515D" w14:textId="77777777" w:rsidR="008824C6" w:rsidRPr="00665975" w:rsidRDefault="008824C6" w:rsidP="008044F1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Меню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настроек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517" w:type="dxa"/>
          </w:tcPr>
          <w:p w14:paraId="185E5798" w14:textId="77777777" w:rsidR="008824C6" w:rsidRPr="00307F74" w:rsidRDefault="00307F74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10</w:t>
            </w:r>
          </w:p>
        </w:tc>
      </w:tr>
      <w:tr w:rsidR="008824C6" w:rsidRPr="00665975" w14:paraId="75AE51A0" w14:textId="77777777" w:rsidTr="008824C6">
        <w:tc>
          <w:tcPr>
            <w:tcW w:w="8472" w:type="dxa"/>
          </w:tcPr>
          <w:p w14:paraId="70879063" w14:textId="77777777" w:rsidR="008824C6" w:rsidRPr="007374A5" w:rsidRDefault="008824C6" w:rsidP="007374A5">
            <w:pPr>
              <w:pStyle w:val="Default"/>
              <w:rPr>
                <w:rFonts w:ascii="Century Gothic" w:hAnsi="Century Gothic"/>
                <w:color w:val="auto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color w:val="auto"/>
                <w:sz w:val="28"/>
                <w:szCs w:val="28"/>
              </w:rPr>
              <w:t>С</w:t>
            </w:r>
            <w:proofErr w:type="spellStart"/>
            <w:r w:rsidR="007374A5">
              <w:rPr>
                <w:rFonts w:ascii="Century Gothic" w:hAnsi="Century Gothic"/>
                <w:color w:val="auto"/>
                <w:sz w:val="28"/>
                <w:szCs w:val="28"/>
                <w:lang w:val="ru-RU"/>
              </w:rPr>
              <w:t>пецификация</w:t>
            </w:r>
            <w:proofErr w:type="spellEnd"/>
          </w:p>
        </w:tc>
        <w:tc>
          <w:tcPr>
            <w:tcW w:w="2517" w:type="dxa"/>
          </w:tcPr>
          <w:p w14:paraId="1BBB2605" w14:textId="77777777" w:rsidR="008824C6" w:rsidRPr="00307F74" w:rsidRDefault="003C4FAD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14</w:t>
            </w:r>
          </w:p>
        </w:tc>
      </w:tr>
      <w:tr w:rsidR="007374A5" w:rsidRPr="00665975" w14:paraId="69646644" w14:textId="77777777" w:rsidTr="008824C6">
        <w:tc>
          <w:tcPr>
            <w:tcW w:w="8472" w:type="dxa"/>
          </w:tcPr>
          <w:p w14:paraId="3B7E4FBA" w14:textId="77777777" w:rsidR="007374A5" w:rsidRPr="007374A5" w:rsidRDefault="007374A5" w:rsidP="008044F1">
            <w:pPr>
              <w:pStyle w:val="Default"/>
              <w:rPr>
                <w:rFonts w:ascii="Century Gothic" w:hAnsi="Century Gothic"/>
                <w:color w:val="auto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color w:val="auto"/>
                <w:sz w:val="28"/>
                <w:szCs w:val="28"/>
                <w:lang w:val="ru-RU"/>
              </w:rPr>
              <w:t>Транспортировка и хранение</w:t>
            </w:r>
          </w:p>
        </w:tc>
        <w:tc>
          <w:tcPr>
            <w:tcW w:w="2517" w:type="dxa"/>
          </w:tcPr>
          <w:p w14:paraId="77C55BEC" w14:textId="77777777" w:rsidR="007374A5" w:rsidRPr="00187A77" w:rsidRDefault="00274DAF" w:rsidP="003C4FAD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1</w:t>
            </w:r>
            <w:r w:rsidR="003C4FAD"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5</w:t>
            </w:r>
          </w:p>
        </w:tc>
      </w:tr>
      <w:tr w:rsidR="007374A5" w:rsidRPr="00665975" w14:paraId="1B13CE06" w14:textId="77777777" w:rsidTr="008824C6">
        <w:tc>
          <w:tcPr>
            <w:tcW w:w="8472" w:type="dxa"/>
          </w:tcPr>
          <w:p w14:paraId="4BB43085" w14:textId="77777777" w:rsidR="007374A5" w:rsidRPr="007374A5" w:rsidRDefault="007374A5" w:rsidP="008044F1">
            <w:pPr>
              <w:pStyle w:val="Default"/>
              <w:rPr>
                <w:rFonts w:ascii="Century Gothic" w:hAnsi="Century Gothic"/>
                <w:color w:val="auto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color w:val="auto"/>
                <w:sz w:val="28"/>
                <w:szCs w:val="28"/>
                <w:lang w:val="ru-RU"/>
              </w:rPr>
              <w:t>Свидетельство о приемке</w:t>
            </w:r>
          </w:p>
        </w:tc>
        <w:tc>
          <w:tcPr>
            <w:tcW w:w="2517" w:type="dxa"/>
          </w:tcPr>
          <w:p w14:paraId="5AB634C8" w14:textId="77777777" w:rsidR="007374A5" w:rsidRPr="00187A77" w:rsidRDefault="003C4FAD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15</w:t>
            </w:r>
          </w:p>
        </w:tc>
      </w:tr>
      <w:tr w:rsidR="008824C6" w:rsidRPr="00665975" w14:paraId="2E6A63C0" w14:textId="77777777" w:rsidTr="008824C6">
        <w:tc>
          <w:tcPr>
            <w:tcW w:w="8472" w:type="dxa"/>
          </w:tcPr>
          <w:p w14:paraId="61D38F33" w14:textId="77777777" w:rsidR="008824C6" w:rsidRPr="00665975" w:rsidRDefault="008824C6" w:rsidP="008044F1">
            <w:pPr>
              <w:pStyle w:val="Default"/>
              <w:rPr>
                <w:rFonts w:ascii="Century Gothic" w:hAnsi="Century Gothic"/>
                <w:color w:val="auto"/>
                <w:sz w:val="28"/>
                <w:szCs w:val="28"/>
              </w:rPr>
            </w:pPr>
            <w:proofErr w:type="spellStart"/>
            <w:r w:rsidRPr="00665975">
              <w:rPr>
                <w:rFonts w:ascii="Century Gothic" w:hAnsi="Century Gothic"/>
                <w:color w:val="auto"/>
                <w:sz w:val="28"/>
                <w:szCs w:val="28"/>
              </w:rPr>
              <w:t>Базовая</w:t>
            </w:r>
            <w:proofErr w:type="spellEnd"/>
            <w:r w:rsidRPr="00665975">
              <w:rPr>
                <w:rFonts w:ascii="Century Gothic" w:hAnsi="Century Gothic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665975">
              <w:rPr>
                <w:rFonts w:ascii="Century Gothic" w:hAnsi="Century Gothic"/>
                <w:color w:val="auto"/>
                <w:sz w:val="28"/>
                <w:szCs w:val="28"/>
              </w:rPr>
              <w:t>теория</w:t>
            </w:r>
            <w:proofErr w:type="spellEnd"/>
          </w:p>
        </w:tc>
        <w:tc>
          <w:tcPr>
            <w:tcW w:w="2517" w:type="dxa"/>
          </w:tcPr>
          <w:p w14:paraId="0C297B43" w14:textId="77777777" w:rsidR="008824C6" w:rsidRPr="00187A77" w:rsidRDefault="003C4FAD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16</w:t>
            </w:r>
          </w:p>
        </w:tc>
      </w:tr>
    </w:tbl>
    <w:p w14:paraId="42818F3F" w14:textId="77777777" w:rsidR="008824C6" w:rsidRPr="00665975" w:rsidRDefault="008824C6">
      <w:pPr>
        <w:rPr>
          <w:rFonts w:ascii="Century Gothic" w:hAnsi="Century Gothic"/>
          <w:b/>
          <w:sz w:val="28"/>
          <w:szCs w:val="28"/>
          <w:lang w:val="en-US"/>
        </w:rPr>
      </w:pPr>
    </w:p>
    <w:p w14:paraId="7F613D33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5075BB26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4F9970C1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4C876EAF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02AE0FDC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6AA32E0E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112AC5B4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30EF431D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65EE7644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083BFA87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0006CF22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204506C6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13218EFC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09770B61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36FC33B3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04581AFF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43104842" w14:textId="77777777" w:rsidR="005F0D25" w:rsidRPr="00665975" w:rsidRDefault="005F0D25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  <w:r w:rsidRPr="00665975">
        <w:rPr>
          <w:rFonts w:ascii="Century Gothic" w:hAnsi="Century Gothic"/>
          <w:b/>
          <w:color w:val="17365D" w:themeColor="text2" w:themeShade="BF"/>
          <w:sz w:val="28"/>
          <w:szCs w:val="28"/>
        </w:rPr>
        <w:lastRenderedPageBreak/>
        <w:t>КОМПЛЕКТ ПОСТАВКИ</w:t>
      </w:r>
    </w:p>
    <w:p w14:paraId="62B0D87A" w14:textId="77777777" w:rsidR="00CA3978" w:rsidRPr="00665975" w:rsidRDefault="00E34302">
      <w:p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727F5DCC" wp14:editId="1B3E5E50">
            <wp:extent cx="6910388" cy="232540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клад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565" cy="232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1"/>
        <w:gridCol w:w="3158"/>
        <w:gridCol w:w="6804"/>
      </w:tblGrid>
      <w:tr w:rsidR="008824C6" w:rsidRPr="00665975" w14:paraId="7E0145A4" w14:textId="77777777" w:rsidTr="008824C6">
        <w:trPr>
          <w:trHeight w:val="140"/>
        </w:trPr>
        <w:tc>
          <w:tcPr>
            <w:tcW w:w="1061" w:type="dxa"/>
          </w:tcPr>
          <w:p w14:paraId="356DAB9E" w14:textId="77777777" w:rsidR="008824C6" w:rsidRPr="00665975" w:rsidRDefault="008824C6">
            <w:pPr>
              <w:pStyle w:val="Default"/>
              <w:rPr>
                <w:rFonts w:ascii="Century Gothic" w:hAnsi="Century Gothic"/>
                <w:bCs/>
                <w:sz w:val="28"/>
                <w:szCs w:val="28"/>
              </w:rPr>
            </w:pPr>
            <w:r w:rsidRPr="00665975">
              <w:rPr>
                <w:rFonts w:ascii="Century Gothic" w:hAnsi="Century Gothic"/>
                <w:bCs/>
                <w:sz w:val="28"/>
                <w:szCs w:val="28"/>
              </w:rPr>
              <w:t xml:space="preserve">№ </w:t>
            </w:r>
            <w:proofErr w:type="spellStart"/>
            <w:r w:rsidRPr="00665975">
              <w:rPr>
                <w:rFonts w:ascii="Century Gothic" w:hAnsi="Century Gothic"/>
                <w:bCs/>
                <w:sz w:val="28"/>
                <w:szCs w:val="28"/>
              </w:rPr>
              <w:t>пп</w:t>
            </w:r>
            <w:proofErr w:type="spellEnd"/>
            <w:r w:rsidRPr="00665975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58" w:type="dxa"/>
          </w:tcPr>
          <w:p w14:paraId="4B5DAA6F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bCs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6804" w:type="dxa"/>
          </w:tcPr>
          <w:p w14:paraId="63603C97" w14:textId="77777777" w:rsidR="008824C6" w:rsidRPr="00665975" w:rsidRDefault="008824C6" w:rsidP="00BD468F">
            <w:pPr>
              <w:pStyle w:val="Default"/>
              <w:jc w:val="center"/>
              <w:rPr>
                <w:rFonts w:ascii="Century Gothic" w:hAnsi="Century Gothic"/>
                <w:bCs/>
                <w:sz w:val="28"/>
                <w:szCs w:val="28"/>
              </w:rPr>
            </w:pPr>
            <w:r w:rsidRPr="00665975">
              <w:rPr>
                <w:rFonts w:ascii="Century Gothic" w:hAnsi="Century Gothic"/>
                <w:bCs/>
                <w:sz w:val="28"/>
                <w:szCs w:val="28"/>
              </w:rPr>
              <w:t>Внешний вид</w:t>
            </w:r>
          </w:p>
        </w:tc>
      </w:tr>
      <w:tr w:rsidR="008824C6" w:rsidRPr="00665975" w14:paraId="0544DCDB" w14:textId="77777777" w:rsidTr="008824C6">
        <w:trPr>
          <w:trHeight w:val="140"/>
        </w:trPr>
        <w:tc>
          <w:tcPr>
            <w:tcW w:w="1061" w:type="dxa"/>
          </w:tcPr>
          <w:p w14:paraId="11D9AE26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1 </w:t>
            </w:r>
          </w:p>
        </w:tc>
        <w:tc>
          <w:tcPr>
            <w:tcW w:w="3158" w:type="dxa"/>
          </w:tcPr>
          <w:p w14:paraId="66FAAE29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Сумка для переноски</w:t>
            </w:r>
          </w:p>
        </w:tc>
        <w:tc>
          <w:tcPr>
            <w:tcW w:w="6804" w:type="dxa"/>
          </w:tcPr>
          <w:p w14:paraId="39F84A3D" w14:textId="71318A60" w:rsidR="008824C6" w:rsidRPr="00665975" w:rsidRDefault="000361CE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967D10" wp14:editId="0940A472">
                  <wp:extent cx="1313587" cy="3790950"/>
                  <wp:effectExtent l="0" t="635" r="635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7_20231021132045 (1)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79" r="23421"/>
                          <a:stretch/>
                        </pic:blipFill>
                        <pic:spPr bwMode="auto">
                          <a:xfrm rot="16200000">
                            <a:off x="0" y="0"/>
                            <a:ext cx="1317824" cy="3803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C6" w:rsidRPr="00665975" w14:paraId="0D4BD934" w14:textId="77777777" w:rsidTr="008824C6">
        <w:trPr>
          <w:trHeight w:val="140"/>
        </w:trPr>
        <w:tc>
          <w:tcPr>
            <w:tcW w:w="1061" w:type="dxa"/>
          </w:tcPr>
          <w:p w14:paraId="3DD9771B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2 </w:t>
            </w:r>
          </w:p>
        </w:tc>
        <w:tc>
          <w:tcPr>
            <w:tcW w:w="3158" w:type="dxa"/>
          </w:tcPr>
          <w:p w14:paraId="5ABB0D77" w14:textId="77777777" w:rsidR="008824C6" w:rsidRPr="00665975" w:rsidRDefault="008824C6" w:rsidP="008824C6">
            <w:pPr>
              <w:pStyle w:val="Default"/>
              <w:ind w:left="-68" w:firstLine="68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Сменный модуль </w:t>
            </w:r>
            <w:r w:rsidRPr="00665975">
              <w:rPr>
                <w:rFonts w:ascii="Century Gothic" w:hAnsi="Century Gothic"/>
                <w:sz w:val="28"/>
                <w:szCs w:val="28"/>
                <w:lang w:val="en-US"/>
              </w:rPr>
              <w:t>HF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(</w:t>
            </w:r>
            <w:r w:rsidRPr="00665975">
              <w:rPr>
                <w:rFonts w:ascii="Century Gothic" w:hAnsi="Century Gothic"/>
                <w:sz w:val="28"/>
                <w:szCs w:val="28"/>
                <w:lang w:val="en-US"/>
              </w:rPr>
              <w:t>2</w:t>
            </w:r>
            <w:r w:rsidRPr="00665975">
              <w:rPr>
                <w:rFonts w:ascii="Century Gothic" w:hAnsi="Century Gothic"/>
                <w:sz w:val="28"/>
                <w:szCs w:val="28"/>
              </w:rPr>
              <w:t>,</w:t>
            </w:r>
            <w:r w:rsidRPr="00665975">
              <w:rPr>
                <w:rFonts w:ascii="Century Gothic" w:hAnsi="Century Gothic"/>
                <w:sz w:val="28"/>
                <w:szCs w:val="28"/>
                <w:lang w:val="en-US"/>
              </w:rPr>
              <w:t>4GHz</w:t>
            </w:r>
            <w:r w:rsidRPr="00665975">
              <w:rPr>
                <w:rFonts w:ascii="Century Gothic" w:hAnsi="Century Gothic"/>
                <w:sz w:val="28"/>
                <w:szCs w:val="28"/>
              </w:rPr>
              <w:t>)</w:t>
            </w:r>
          </w:p>
        </w:tc>
        <w:tc>
          <w:tcPr>
            <w:tcW w:w="6804" w:type="dxa"/>
          </w:tcPr>
          <w:p w14:paraId="55007315" w14:textId="77777777" w:rsidR="008824C6" w:rsidRPr="00665975" w:rsidRDefault="001E6736" w:rsidP="00BD468F">
            <w:pPr>
              <w:pStyle w:val="Default"/>
              <w:ind w:left="-68" w:firstLine="68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B4D8A3" wp14:editId="2EE7BA2F">
                  <wp:extent cx="1572037" cy="118334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14414"/>
                          <a:stretch/>
                        </pic:blipFill>
                        <pic:spPr bwMode="auto">
                          <a:xfrm>
                            <a:off x="0" y="0"/>
                            <a:ext cx="1600206" cy="120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C6" w:rsidRPr="00665975" w14:paraId="3C1DF0EB" w14:textId="77777777" w:rsidTr="008824C6">
        <w:trPr>
          <w:trHeight w:val="140"/>
        </w:trPr>
        <w:tc>
          <w:tcPr>
            <w:tcW w:w="1061" w:type="dxa"/>
          </w:tcPr>
          <w:p w14:paraId="31D85AEF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3</w:t>
            </w:r>
          </w:p>
        </w:tc>
        <w:tc>
          <w:tcPr>
            <w:tcW w:w="3158" w:type="dxa"/>
          </w:tcPr>
          <w:p w14:paraId="542561C2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Сменный модуль </w:t>
            </w:r>
            <w:r w:rsidRPr="00665975">
              <w:rPr>
                <w:rFonts w:ascii="Century Gothic" w:hAnsi="Century Gothic"/>
                <w:sz w:val="28"/>
                <w:szCs w:val="28"/>
                <w:lang w:val="en-US"/>
              </w:rPr>
              <w:t>LF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(0,9</w:t>
            </w:r>
            <w:r w:rsidRPr="00665975">
              <w:rPr>
                <w:rFonts w:ascii="Century Gothic" w:hAnsi="Century Gothic"/>
                <w:sz w:val="28"/>
                <w:szCs w:val="28"/>
                <w:lang w:val="en-US"/>
              </w:rPr>
              <w:t>GHz</w:t>
            </w:r>
            <w:r w:rsidRPr="00665975">
              <w:rPr>
                <w:rFonts w:ascii="Century Gothic" w:hAnsi="Century Gothic"/>
                <w:sz w:val="28"/>
                <w:szCs w:val="28"/>
              </w:rPr>
              <w:t>)</w:t>
            </w:r>
          </w:p>
        </w:tc>
        <w:tc>
          <w:tcPr>
            <w:tcW w:w="6804" w:type="dxa"/>
          </w:tcPr>
          <w:p w14:paraId="39242EA3" w14:textId="77777777" w:rsidR="008824C6" w:rsidRPr="00665975" w:rsidRDefault="00E34302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DE762B" wp14:editId="71411C1A">
                  <wp:extent cx="1748118" cy="2112496"/>
                  <wp:effectExtent l="76200" t="57150" r="81280" b="596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7_20231021122552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3" t="10421" r="6491" b="8855"/>
                          <a:stretch/>
                        </pic:blipFill>
                        <pic:spPr bwMode="auto">
                          <a:xfrm rot="210798">
                            <a:off x="0" y="0"/>
                            <a:ext cx="1755176" cy="2121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4AF" w:rsidRPr="00665975" w14:paraId="0C983F81" w14:textId="77777777" w:rsidTr="008824C6">
        <w:trPr>
          <w:trHeight w:val="140"/>
        </w:trPr>
        <w:tc>
          <w:tcPr>
            <w:tcW w:w="1061" w:type="dxa"/>
          </w:tcPr>
          <w:p w14:paraId="63B028B5" w14:textId="77777777" w:rsidR="008904AF" w:rsidRPr="00665975" w:rsidRDefault="008904AF">
            <w:pPr>
              <w:pStyle w:val="Default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en-US"/>
              </w:rPr>
              <w:t>4</w:t>
            </w:r>
          </w:p>
        </w:tc>
        <w:tc>
          <w:tcPr>
            <w:tcW w:w="3158" w:type="dxa"/>
          </w:tcPr>
          <w:p w14:paraId="78169093" w14:textId="77777777" w:rsidR="008904AF" w:rsidRPr="00665975" w:rsidRDefault="008904AF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Штанга с модулем управления</w:t>
            </w:r>
          </w:p>
        </w:tc>
        <w:tc>
          <w:tcPr>
            <w:tcW w:w="6804" w:type="dxa"/>
          </w:tcPr>
          <w:p w14:paraId="14B55C07" w14:textId="77777777" w:rsidR="008904AF" w:rsidRPr="00665975" w:rsidRDefault="00E34302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2089B2" wp14:editId="334F3C25">
                  <wp:extent cx="1206592" cy="4141694"/>
                  <wp:effectExtent l="0" t="635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7_20231021125451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6" r="44391"/>
                          <a:stretch/>
                        </pic:blipFill>
                        <pic:spPr bwMode="auto">
                          <a:xfrm rot="5400000">
                            <a:off x="0" y="0"/>
                            <a:ext cx="1212848" cy="4163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C6" w:rsidRPr="00665975" w14:paraId="58C0FDB8" w14:textId="77777777" w:rsidTr="008824C6">
        <w:trPr>
          <w:trHeight w:val="140"/>
        </w:trPr>
        <w:tc>
          <w:tcPr>
            <w:tcW w:w="1061" w:type="dxa"/>
          </w:tcPr>
          <w:p w14:paraId="47C8EBDD" w14:textId="77777777" w:rsidR="008824C6" w:rsidRPr="00665975" w:rsidRDefault="008904AF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en-US"/>
              </w:rPr>
              <w:lastRenderedPageBreak/>
              <w:t>5</w:t>
            </w:r>
            <w:r w:rsidR="008824C6"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3158" w:type="dxa"/>
          </w:tcPr>
          <w:p w14:paraId="020D5960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Аккумуляторная батарея (2 шт.) </w:t>
            </w:r>
          </w:p>
        </w:tc>
        <w:tc>
          <w:tcPr>
            <w:tcW w:w="6804" w:type="dxa"/>
          </w:tcPr>
          <w:p w14:paraId="552A746B" w14:textId="77777777" w:rsidR="008824C6" w:rsidRPr="00665975" w:rsidRDefault="00E34302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C3200D" wp14:editId="35B14693">
                  <wp:extent cx="812618" cy="1613857"/>
                  <wp:effectExtent l="0" t="635" r="635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7_20231021131545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4" r="11170"/>
                          <a:stretch/>
                        </pic:blipFill>
                        <pic:spPr bwMode="auto">
                          <a:xfrm rot="5400000">
                            <a:off x="0" y="0"/>
                            <a:ext cx="816742" cy="1622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C6" w:rsidRPr="00665975" w14:paraId="5A7D3D41" w14:textId="77777777" w:rsidTr="008824C6">
        <w:trPr>
          <w:trHeight w:val="140"/>
        </w:trPr>
        <w:tc>
          <w:tcPr>
            <w:tcW w:w="1061" w:type="dxa"/>
          </w:tcPr>
          <w:p w14:paraId="7ED26C4F" w14:textId="77777777" w:rsidR="008824C6" w:rsidRPr="00665975" w:rsidRDefault="008904AF">
            <w:pPr>
              <w:pStyle w:val="Default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en-US"/>
              </w:rPr>
              <w:t>6</w:t>
            </w:r>
          </w:p>
        </w:tc>
        <w:tc>
          <w:tcPr>
            <w:tcW w:w="3158" w:type="dxa"/>
          </w:tcPr>
          <w:p w14:paraId="69920530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Наушники </w:t>
            </w:r>
          </w:p>
        </w:tc>
        <w:tc>
          <w:tcPr>
            <w:tcW w:w="6804" w:type="dxa"/>
          </w:tcPr>
          <w:p w14:paraId="21DDF142" w14:textId="77777777" w:rsidR="008824C6" w:rsidRPr="00665975" w:rsidRDefault="00BD468F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ED438D" wp14:editId="65457A5F">
                  <wp:extent cx="1455906" cy="1175022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шники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169" cy="117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C6" w:rsidRPr="00665975" w14:paraId="14A0348B" w14:textId="77777777" w:rsidTr="008824C6">
        <w:trPr>
          <w:trHeight w:val="140"/>
        </w:trPr>
        <w:tc>
          <w:tcPr>
            <w:tcW w:w="1061" w:type="dxa"/>
          </w:tcPr>
          <w:p w14:paraId="11A3BD02" w14:textId="77777777" w:rsidR="008824C6" w:rsidRPr="00665975" w:rsidRDefault="008904AF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en-US"/>
              </w:rPr>
              <w:t>7</w:t>
            </w:r>
            <w:r w:rsidR="008824C6"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3158" w:type="dxa"/>
          </w:tcPr>
          <w:p w14:paraId="5196B9C3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Зарядное устройство </w:t>
            </w:r>
          </w:p>
        </w:tc>
        <w:tc>
          <w:tcPr>
            <w:tcW w:w="6804" w:type="dxa"/>
          </w:tcPr>
          <w:p w14:paraId="1E6144FC" w14:textId="77777777" w:rsidR="008824C6" w:rsidRPr="00665975" w:rsidRDefault="00BD468F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747BFC" wp14:editId="50C5347C">
                  <wp:extent cx="1887166" cy="1158740"/>
                  <wp:effectExtent l="0" t="0" r="0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9_20231022214954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6" b="3846"/>
                          <a:stretch/>
                        </pic:blipFill>
                        <pic:spPr bwMode="auto">
                          <a:xfrm>
                            <a:off x="0" y="0"/>
                            <a:ext cx="1896232" cy="116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C6" w:rsidRPr="00665975" w14:paraId="25F1B076" w14:textId="77777777" w:rsidTr="008824C6">
        <w:trPr>
          <w:trHeight w:val="140"/>
        </w:trPr>
        <w:tc>
          <w:tcPr>
            <w:tcW w:w="1061" w:type="dxa"/>
          </w:tcPr>
          <w:p w14:paraId="610C666D" w14:textId="77777777" w:rsidR="008824C6" w:rsidRPr="00665975" w:rsidRDefault="008904AF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en-US"/>
              </w:rPr>
              <w:t>8</w:t>
            </w:r>
            <w:r w:rsidR="008824C6"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3158" w:type="dxa"/>
          </w:tcPr>
          <w:p w14:paraId="33C24AB3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Шнур питания для зарядного устройства </w:t>
            </w:r>
          </w:p>
        </w:tc>
        <w:tc>
          <w:tcPr>
            <w:tcW w:w="6804" w:type="dxa"/>
          </w:tcPr>
          <w:p w14:paraId="3FB88C78" w14:textId="77777777" w:rsidR="008824C6" w:rsidRPr="00665975" w:rsidRDefault="00BD468F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7B4CE4" wp14:editId="6D41AA7B">
                  <wp:extent cx="2166026" cy="781223"/>
                  <wp:effectExtent l="0" t="0" r="571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9_20231022214138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24" b="23186"/>
                          <a:stretch/>
                        </pic:blipFill>
                        <pic:spPr bwMode="auto">
                          <a:xfrm>
                            <a:off x="0" y="0"/>
                            <a:ext cx="2177233" cy="78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C6" w:rsidRPr="00665975" w14:paraId="503EE385" w14:textId="77777777" w:rsidTr="008824C6">
        <w:trPr>
          <w:trHeight w:val="140"/>
        </w:trPr>
        <w:tc>
          <w:tcPr>
            <w:tcW w:w="1061" w:type="dxa"/>
          </w:tcPr>
          <w:p w14:paraId="440B62AD" w14:textId="77777777" w:rsidR="008824C6" w:rsidRPr="00665975" w:rsidRDefault="008904AF">
            <w:pPr>
              <w:pStyle w:val="Default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en-US"/>
              </w:rPr>
              <w:t>9</w:t>
            </w:r>
          </w:p>
        </w:tc>
        <w:tc>
          <w:tcPr>
            <w:tcW w:w="3158" w:type="dxa"/>
          </w:tcPr>
          <w:p w14:paraId="03D56F74" w14:textId="77777777" w:rsidR="008824C6" w:rsidRPr="00665975" w:rsidRDefault="008824C6" w:rsidP="0003587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Тест 2-ой гармоники </w:t>
            </w:r>
          </w:p>
        </w:tc>
        <w:tc>
          <w:tcPr>
            <w:tcW w:w="6804" w:type="dxa"/>
          </w:tcPr>
          <w:p w14:paraId="2E215822" w14:textId="77777777" w:rsidR="008824C6" w:rsidRPr="00665975" w:rsidRDefault="008C48A9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3620DB" wp14:editId="369721E3">
                  <wp:extent cx="1653988" cy="856012"/>
                  <wp:effectExtent l="0" t="0" r="381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8_20231021203454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0" b="15203"/>
                          <a:stretch/>
                        </pic:blipFill>
                        <pic:spPr bwMode="auto">
                          <a:xfrm>
                            <a:off x="0" y="0"/>
                            <a:ext cx="1657452" cy="85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C6" w:rsidRPr="00665975" w14:paraId="1CA057DD" w14:textId="77777777" w:rsidTr="008824C6">
        <w:trPr>
          <w:trHeight w:val="140"/>
        </w:trPr>
        <w:tc>
          <w:tcPr>
            <w:tcW w:w="1061" w:type="dxa"/>
          </w:tcPr>
          <w:p w14:paraId="17AB56FC" w14:textId="77777777" w:rsidR="008824C6" w:rsidRPr="00665975" w:rsidRDefault="008904AF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en-US"/>
              </w:rPr>
              <w:t>10</w:t>
            </w:r>
            <w:r w:rsidR="008824C6"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3158" w:type="dxa"/>
          </w:tcPr>
          <w:p w14:paraId="2334CA14" w14:textId="77777777" w:rsidR="008824C6" w:rsidRPr="00665975" w:rsidRDefault="008824C6" w:rsidP="0003587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Тест 3-ей гармоники </w:t>
            </w:r>
          </w:p>
        </w:tc>
        <w:tc>
          <w:tcPr>
            <w:tcW w:w="6804" w:type="dxa"/>
          </w:tcPr>
          <w:p w14:paraId="3B393483" w14:textId="77777777" w:rsidR="008824C6" w:rsidRPr="00665975" w:rsidRDefault="008C48A9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FBE15F" wp14:editId="0001E689">
                  <wp:extent cx="1854740" cy="850090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8_20231021202831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78" b="16112"/>
                          <a:stretch/>
                        </pic:blipFill>
                        <pic:spPr bwMode="auto">
                          <a:xfrm>
                            <a:off x="0" y="0"/>
                            <a:ext cx="1855977" cy="850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77DB2" w14:textId="77777777" w:rsidR="0079290B" w:rsidRDefault="0079290B" w:rsidP="006F4D4E">
      <w:pPr>
        <w:pStyle w:val="Default"/>
        <w:ind w:firstLine="708"/>
        <w:rPr>
          <w:rFonts w:ascii="Century Gothic" w:hAnsi="Century Gothic"/>
          <w:sz w:val="28"/>
          <w:szCs w:val="28"/>
        </w:rPr>
      </w:pPr>
    </w:p>
    <w:p w14:paraId="0D7DE94A" w14:textId="77777777" w:rsidR="00586F71" w:rsidRPr="00665975" w:rsidRDefault="00035876" w:rsidP="00ED783F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Изделие</w:t>
      </w:r>
      <w:r w:rsidR="005F0D25" w:rsidRPr="00665975">
        <w:rPr>
          <w:rFonts w:ascii="Century Gothic" w:hAnsi="Century Gothic"/>
          <w:sz w:val="28"/>
          <w:szCs w:val="28"/>
        </w:rPr>
        <w:t xml:space="preserve"> разработан</w:t>
      </w:r>
      <w:r w:rsidRPr="00665975">
        <w:rPr>
          <w:rFonts w:ascii="Century Gothic" w:hAnsi="Century Gothic"/>
          <w:sz w:val="28"/>
          <w:szCs w:val="28"/>
        </w:rPr>
        <w:t>о</w:t>
      </w:r>
      <w:r w:rsidR="005F0D25" w:rsidRPr="00665975">
        <w:rPr>
          <w:rFonts w:ascii="Century Gothic" w:hAnsi="Century Gothic"/>
          <w:sz w:val="28"/>
          <w:szCs w:val="28"/>
        </w:rPr>
        <w:t xml:space="preserve"> и предназначен</w:t>
      </w:r>
      <w:r w:rsidRPr="00665975">
        <w:rPr>
          <w:rFonts w:ascii="Century Gothic" w:hAnsi="Century Gothic"/>
          <w:sz w:val="28"/>
          <w:szCs w:val="28"/>
        </w:rPr>
        <w:t>о</w:t>
      </w:r>
      <w:r w:rsidR="005F0D25" w:rsidRPr="00665975">
        <w:rPr>
          <w:rFonts w:ascii="Century Gothic" w:hAnsi="Century Gothic"/>
          <w:sz w:val="28"/>
          <w:szCs w:val="28"/>
        </w:rPr>
        <w:t xml:space="preserve"> для легального коммерческого применения, однако, поскольку законы и правила зависят от конкретного государства или</w:t>
      </w:r>
      <w:bookmarkStart w:id="0" w:name="_GoBack"/>
      <w:bookmarkEnd w:id="0"/>
      <w:r w:rsidR="005F0D25" w:rsidRPr="00665975">
        <w:rPr>
          <w:rFonts w:ascii="Century Gothic" w:hAnsi="Century Gothic"/>
          <w:sz w:val="28"/>
          <w:szCs w:val="28"/>
        </w:rPr>
        <w:t xml:space="preserve"> региона, то ответственность за соблюдение действующего местного законодательства полностью лежит на покупателе и пользователе этого оборудования, до и после совершения покупки. </w:t>
      </w:r>
    </w:p>
    <w:p w14:paraId="326B6445" w14:textId="77777777" w:rsidR="00400E14" w:rsidRPr="00ED783F" w:rsidRDefault="005F0D25" w:rsidP="005F0D25">
      <w:pPr>
        <w:pStyle w:val="Default"/>
        <w:rPr>
          <w:rFonts w:ascii="Century Gothic" w:hAnsi="Century Gothic"/>
          <w:b/>
          <w:bCs/>
          <w:color w:val="FF0000"/>
          <w:sz w:val="28"/>
          <w:szCs w:val="28"/>
        </w:rPr>
      </w:pPr>
      <w:r w:rsidRPr="00665975">
        <w:rPr>
          <w:rFonts w:ascii="Century Gothic" w:hAnsi="Century Gothic"/>
          <w:b/>
          <w:bCs/>
          <w:color w:val="FF0000"/>
          <w:sz w:val="28"/>
          <w:szCs w:val="28"/>
        </w:rPr>
        <w:t xml:space="preserve">ПРЕДУПРЕЖДЕНИЕ: Соблюдение местного законодательства в области радиосвязи является обязанностью пользователей ПЕГАС </w:t>
      </w:r>
      <w:r w:rsidRPr="00665975">
        <w:rPr>
          <w:rFonts w:ascii="Century Gothic" w:hAnsi="Century Gothic"/>
          <w:b/>
          <w:bCs/>
          <w:color w:val="FF0000"/>
          <w:sz w:val="28"/>
          <w:szCs w:val="28"/>
          <w:lang w:val="en-US"/>
        </w:rPr>
        <w:t>LHF</w:t>
      </w:r>
      <w:r w:rsidRPr="00665975">
        <w:rPr>
          <w:rFonts w:ascii="Century Gothic" w:hAnsi="Century Gothic"/>
          <w:b/>
          <w:bCs/>
          <w:color w:val="FF0000"/>
          <w:sz w:val="28"/>
          <w:szCs w:val="28"/>
        </w:rPr>
        <w:t xml:space="preserve">. </w:t>
      </w:r>
    </w:p>
    <w:p w14:paraId="5CF2813C" w14:textId="3981CC99" w:rsidR="005F0D25" w:rsidRPr="00665975" w:rsidRDefault="005F0D25" w:rsidP="006F4D4E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Данное руководство содержит информацию, предназначенную исключительно для локатора </w:t>
      </w:r>
      <w:r w:rsidR="007C2A0D" w:rsidRPr="00665975">
        <w:rPr>
          <w:rFonts w:ascii="Century Gothic" w:hAnsi="Century Gothic"/>
          <w:sz w:val="28"/>
          <w:szCs w:val="28"/>
        </w:rPr>
        <w:t>нелинейностей,</w:t>
      </w:r>
      <w:r w:rsidRPr="00665975">
        <w:rPr>
          <w:rFonts w:ascii="Century Gothic" w:hAnsi="Century Gothic"/>
          <w:sz w:val="28"/>
          <w:szCs w:val="28"/>
        </w:rPr>
        <w:t xml:space="preserve"> </w:t>
      </w:r>
      <w:r w:rsidR="00F331C7" w:rsidRPr="00665975">
        <w:rPr>
          <w:rFonts w:ascii="Century Gothic" w:hAnsi="Century Gothic"/>
          <w:sz w:val="28"/>
          <w:szCs w:val="28"/>
        </w:rPr>
        <w:t>ПЕГАС</w:t>
      </w:r>
      <w:r w:rsidRPr="00665975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  <w:lang w:val="en-US"/>
        </w:rPr>
        <w:t>LHF</w:t>
      </w:r>
      <w:r w:rsidRPr="00665975">
        <w:rPr>
          <w:rFonts w:ascii="Century Gothic" w:hAnsi="Century Gothic"/>
          <w:sz w:val="28"/>
          <w:szCs w:val="28"/>
        </w:rPr>
        <w:t xml:space="preserve">. </w:t>
      </w:r>
    </w:p>
    <w:p w14:paraId="5E54B04A" w14:textId="77777777" w:rsidR="005F0D25" w:rsidRPr="00665975" w:rsidRDefault="00C57BCF" w:rsidP="005F0D2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Информация,</w:t>
      </w:r>
      <w:r w:rsidR="00665975" w:rsidRPr="00665975">
        <w:rPr>
          <w:rFonts w:ascii="Century Gothic" w:hAnsi="Century Gothic"/>
          <w:sz w:val="28"/>
          <w:szCs w:val="28"/>
        </w:rPr>
        <w:t xml:space="preserve"> </w:t>
      </w:r>
      <w:r w:rsidR="005F0D25" w:rsidRPr="00665975">
        <w:rPr>
          <w:rFonts w:ascii="Century Gothic" w:hAnsi="Century Gothic"/>
          <w:sz w:val="28"/>
          <w:szCs w:val="28"/>
        </w:rPr>
        <w:t>со</w:t>
      </w:r>
      <w:r w:rsidR="00665975">
        <w:rPr>
          <w:rFonts w:ascii="Century Gothic" w:hAnsi="Century Gothic"/>
          <w:sz w:val="28"/>
          <w:szCs w:val="28"/>
        </w:rPr>
        <w:t>держащаяся в данном руководстве</w:t>
      </w:r>
      <w:r>
        <w:rPr>
          <w:rFonts w:ascii="Century Gothic" w:hAnsi="Century Gothic"/>
          <w:sz w:val="28"/>
          <w:szCs w:val="28"/>
        </w:rPr>
        <w:t>,</w:t>
      </w:r>
      <w:r w:rsidR="005F0D25" w:rsidRPr="00665975">
        <w:rPr>
          <w:rFonts w:ascii="Century Gothic" w:hAnsi="Century Gothic"/>
          <w:sz w:val="28"/>
          <w:szCs w:val="28"/>
        </w:rPr>
        <w:t xml:space="preserve"> и спецификация могут быть изменены без уведомления пользователя.</w:t>
      </w:r>
    </w:p>
    <w:p w14:paraId="71FBEA63" w14:textId="77777777" w:rsidR="005F0D25" w:rsidRPr="00665975" w:rsidRDefault="005F0D25" w:rsidP="006F4D4E">
      <w:pPr>
        <w:ind w:firstLine="708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Любой продукт или бренд, приведенные в данном руководстве, используются только в целях идентификации и являются зарегистрированными торговыми марками их владельцев.</w:t>
      </w:r>
    </w:p>
    <w:p w14:paraId="685BBA32" w14:textId="77777777" w:rsidR="004471FD" w:rsidRPr="006F4D4E" w:rsidRDefault="004471FD" w:rsidP="004471FD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color w:val="17365D" w:themeColor="text2" w:themeShade="BF"/>
          <w:sz w:val="28"/>
          <w:szCs w:val="28"/>
        </w:rPr>
        <w:lastRenderedPageBreak/>
        <w:t xml:space="preserve">МЕРЫ ПРЕДОСТОРОЖНОСТИ </w:t>
      </w:r>
    </w:p>
    <w:p w14:paraId="2202EF1A" w14:textId="77777777" w:rsidR="00F331C7" w:rsidRPr="00665975" w:rsidRDefault="00F331C7" w:rsidP="00F331C7">
      <w:pPr>
        <w:pStyle w:val="Default"/>
        <w:rPr>
          <w:rFonts w:ascii="Century Gothic" w:hAnsi="Century Gothic"/>
          <w:sz w:val="28"/>
          <w:szCs w:val="28"/>
        </w:rPr>
      </w:pPr>
    </w:p>
    <w:p w14:paraId="659B713D" w14:textId="77777777" w:rsidR="00F331C7" w:rsidRPr="00665975" w:rsidRDefault="00F331C7" w:rsidP="00F331C7">
      <w:pPr>
        <w:pStyle w:val="Default"/>
        <w:spacing w:after="97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ВНИМАНИЕ: Любые изменения или модификации оборудования без одобрения</w:t>
      </w:r>
      <w:r w:rsidR="00035876" w:rsidRPr="00665975">
        <w:rPr>
          <w:rFonts w:ascii="Century Gothic" w:hAnsi="Century Gothic"/>
          <w:sz w:val="28"/>
          <w:szCs w:val="28"/>
        </w:rPr>
        <w:t xml:space="preserve"> производителя</w:t>
      </w:r>
      <w:r w:rsidRPr="00665975">
        <w:rPr>
          <w:rFonts w:ascii="Century Gothic" w:hAnsi="Century Gothic"/>
          <w:sz w:val="28"/>
          <w:szCs w:val="28"/>
        </w:rPr>
        <w:t xml:space="preserve"> лишают пользователя права на техническую поддержку. </w:t>
      </w:r>
    </w:p>
    <w:p w14:paraId="1754253A" w14:textId="77777777" w:rsidR="00F331C7" w:rsidRPr="00665975" w:rsidRDefault="00665975" w:rsidP="00ED783F">
      <w:pPr>
        <w:pStyle w:val="Default"/>
        <w:ind w:firstLine="708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Прибор</w:t>
      </w:r>
      <w:r w:rsidR="00035876" w:rsidRPr="00665975">
        <w:rPr>
          <w:rFonts w:ascii="Century Gothic" w:hAnsi="Century Gothic"/>
          <w:sz w:val="28"/>
          <w:szCs w:val="28"/>
        </w:rPr>
        <w:t xml:space="preserve"> </w:t>
      </w:r>
      <w:r w:rsidR="00F331C7" w:rsidRPr="00665975">
        <w:rPr>
          <w:rFonts w:ascii="Century Gothic" w:hAnsi="Century Gothic"/>
          <w:sz w:val="28"/>
          <w:szCs w:val="28"/>
        </w:rPr>
        <w:t xml:space="preserve">предназначен только для профессионального использования. </w:t>
      </w:r>
    </w:p>
    <w:p w14:paraId="1224E369" w14:textId="77777777" w:rsidR="00F331C7" w:rsidRPr="00665975" w:rsidRDefault="00665975" w:rsidP="00ED783F">
      <w:pPr>
        <w:pStyle w:val="Default"/>
        <w:ind w:firstLine="708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Прибор</w:t>
      </w:r>
      <w:r w:rsidR="00035876" w:rsidRPr="00665975">
        <w:rPr>
          <w:rFonts w:ascii="Century Gothic" w:hAnsi="Century Gothic"/>
          <w:sz w:val="28"/>
          <w:szCs w:val="28"/>
        </w:rPr>
        <w:t xml:space="preserve"> </w:t>
      </w:r>
      <w:r w:rsidR="00F331C7" w:rsidRPr="00665975">
        <w:rPr>
          <w:rFonts w:ascii="Century Gothic" w:hAnsi="Century Gothic"/>
          <w:sz w:val="28"/>
          <w:szCs w:val="28"/>
        </w:rPr>
        <w:t>и</w:t>
      </w:r>
      <w:r w:rsidR="006F4D4E">
        <w:rPr>
          <w:rFonts w:ascii="Century Gothic" w:hAnsi="Century Gothic"/>
          <w:sz w:val="28"/>
          <w:szCs w:val="28"/>
        </w:rPr>
        <w:t>злучает радио</w:t>
      </w:r>
      <w:r w:rsidR="00C01F47" w:rsidRPr="00665975">
        <w:rPr>
          <w:rFonts w:ascii="Century Gothic" w:hAnsi="Century Gothic"/>
          <w:sz w:val="28"/>
          <w:szCs w:val="28"/>
        </w:rPr>
        <w:t>сигнал в диапазонах</w:t>
      </w:r>
      <w:r w:rsidR="00F331C7" w:rsidRPr="00665975">
        <w:rPr>
          <w:rFonts w:ascii="Century Gothic" w:hAnsi="Century Gothic"/>
          <w:sz w:val="28"/>
          <w:szCs w:val="28"/>
        </w:rPr>
        <w:t xml:space="preserve"> </w:t>
      </w:r>
      <w:r w:rsidR="00C01F47" w:rsidRPr="00665975">
        <w:rPr>
          <w:rFonts w:ascii="Century Gothic" w:hAnsi="Century Gothic"/>
          <w:sz w:val="28"/>
          <w:szCs w:val="28"/>
        </w:rPr>
        <w:t xml:space="preserve">883.7 </w:t>
      </w:r>
      <w:proofErr w:type="spellStart"/>
      <w:r w:rsidR="00C01F47" w:rsidRPr="00665975">
        <w:rPr>
          <w:rFonts w:ascii="Century Gothic" w:hAnsi="Century Gothic"/>
          <w:sz w:val="28"/>
          <w:szCs w:val="28"/>
        </w:rPr>
        <w:t>MHz</w:t>
      </w:r>
      <w:proofErr w:type="spellEnd"/>
      <w:r w:rsidR="00C01F47" w:rsidRPr="00665975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C01F47" w:rsidRPr="00665975">
        <w:rPr>
          <w:rFonts w:ascii="Century Gothic" w:hAnsi="Century Gothic"/>
          <w:sz w:val="28"/>
          <w:szCs w:val="28"/>
        </w:rPr>
        <w:t>to</w:t>
      </w:r>
      <w:proofErr w:type="spellEnd"/>
      <w:r w:rsidR="00C01F47" w:rsidRPr="00665975">
        <w:rPr>
          <w:rFonts w:ascii="Century Gothic" w:hAnsi="Century Gothic"/>
          <w:sz w:val="28"/>
          <w:szCs w:val="28"/>
        </w:rPr>
        <w:t xml:space="preserve"> 888.7 </w:t>
      </w:r>
      <w:proofErr w:type="spellStart"/>
      <w:r w:rsidR="00C01F47" w:rsidRPr="00665975">
        <w:rPr>
          <w:rFonts w:ascii="Century Gothic" w:hAnsi="Century Gothic"/>
          <w:sz w:val="28"/>
          <w:szCs w:val="28"/>
        </w:rPr>
        <w:t>MHz</w:t>
      </w:r>
      <w:proofErr w:type="spellEnd"/>
      <w:r w:rsidR="00C01F47" w:rsidRPr="00665975">
        <w:rPr>
          <w:rFonts w:ascii="Century Gothic" w:hAnsi="Century Gothic"/>
          <w:sz w:val="28"/>
          <w:szCs w:val="28"/>
        </w:rPr>
        <w:t xml:space="preserve"> и 2406 </w:t>
      </w:r>
      <w:proofErr w:type="spellStart"/>
      <w:r w:rsidR="00C01F47" w:rsidRPr="00665975">
        <w:rPr>
          <w:rFonts w:ascii="Century Gothic" w:hAnsi="Century Gothic"/>
          <w:sz w:val="28"/>
          <w:szCs w:val="28"/>
        </w:rPr>
        <w:t>MHz</w:t>
      </w:r>
      <w:proofErr w:type="spellEnd"/>
      <w:r w:rsidR="00C01F47" w:rsidRPr="00665975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C01F47" w:rsidRPr="00665975">
        <w:rPr>
          <w:rFonts w:ascii="Century Gothic" w:hAnsi="Century Gothic"/>
          <w:sz w:val="28"/>
          <w:szCs w:val="28"/>
        </w:rPr>
        <w:t>to</w:t>
      </w:r>
      <w:proofErr w:type="spellEnd"/>
      <w:r w:rsidR="00C01F47" w:rsidRPr="00665975">
        <w:rPr>
          <w:rFonts w:ascii="Century Gothic" w:hAnsi="Century Gothic"/>
          <w:sz w:val="28"/>
          <w:szCs w:val="28"/>
        </w:rPr>
        <w:t xml:space="preserve"> 2414MHz</w:t>
      </w:r>
      <w:r w:rsidR="00F331C7" w:rsidRPr="00665975">
        <w:rPr>
          <w:rFonts w:ascii="Century Gothic" w:hAnsi="Century Gothic"/>
          <w:sz w:val="28"/>
          <w:szCs w:val="28"/>
        </w:rPr>
        <w:t>.</w:t>
      </w:r>
      <w:r w:rsidR="00C01F47" w:rsidRPr="00665975">
        <w:rPr>
          <w:rFonts w:ascii="Century Gothic" w:hAnsi="Century Gothic"/>
          <w:sz w:val="28"/>
          <w:szCs w:val="28"/>
        </w:rPr>
        <w:t xml:space="preserve"> поэтому</w:t>
      </w:r>
      <w:r w:rsidR="00F331C7" w:rsidRPr="00665975">
        <w:rPr>
          <w:rFonts w:ascii="Century Gothic" w:hAnsi="Century Gothic"/>
          <w:sz w:val="28"/>
          <w:szCs w:val="28"/>
        </w:rPr>
        <w:t xml:space="preserve"> пользователь должен соблюдать определенные меры безопасности: </w:t>
      </w:r>
    </w:p>
    <w:p w14:paraId="2C34F59C" w14:textId="2F552C0E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Никогда не направляйте </w:t>
      </w:r>
      <w:r w:rsidR="00FD524D">
        <w:rPr>
          <w:rFonts w:ascii="Century Gothic" w:hAnsi="Century Gothic"/>
          <w:sz w:val="28"/>
          <w:szCs w:val="28"/>
        </w:rPr>
        <w:t>излучающую</w:t>
      </w:r>
      <w:r w:rsidR="00586F71">
        <w:rPr>
          <w:rFonts w:ascii="Century Gothic" w:hAnsi="Century Gothic"/>
          <w:sz w:val="28"/>
          <w:szCs w:val="28"/>
        </w:rPr>
        <w:t xml:space="preserve"> </w:t>
      </w:r>
      <w:r w:rsidR="00FD524D">
        <w:rPr>
          <w:rFonts w:ascii="Century Gothic" w:hAnsi="Century Gothic"/>
          <w:sz w:val="28"/>
          <w:szCs w:val="28"/>
        </w:rPr>
        <w:t>антенну на</w:t>
      </w:r>
      <w:r w:rsidRPr="00665975">
        <w:rPr>
          <w:rFonts w:ascii="Century Gothic" w:hAnsi="Century Gothic"/>
          <w:sz w:val="28"/>
          <w:szCs w:val="28"/>
        </w:rPr>
        <w:t xml:space="preserve"> голову и </w:t>
      </w:r>
      <w:r w:rsidR="00FD524D">
        <w:rPr>
          <w:rFonts w:ascii="Century Gothic" w:hAnsi="Century Gothic"/>
          <w:sz w:val="28"/>
          <w:szCs w:val="28"/>
        </w:rPr>
        <w:t xml:space="preserve">в </w:t>
      </w:r>
      <w:r w:rsidRPr="00665975">
        <w:rPr>
          <w:rFonts w:ascii="Century Gothic" w:hAnsi="Century Gothic"/>
          <w:sz w:val="28"/>
          <w:szCs w:val="28"/>
        </w:rPr>
        <w:t xml:space="preserve">глаза. </w:t>
      </w:r>
    </w:p>
    <w:p w14:paraId="06BF1992" w14:textId="567DB352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Не приближайте </w:t>
      </w:r>
      <w:r w:rsidR="00FD524D">
        <w:rPr>
          <w:rFonts w:ascii="Century Gothic" w:hAnsi="Century Gothic"/>
          <w:sz w:val="28"/>
          <w:szCs w:val="28"/>
        </w:rPr>
        <w:t>излучающую</w:t>
      </w:r>
      <w:r w:rsidR="00586F71" w:rsidRPr="00586F71">
        <w:rPr>
          <w:rFonts w:ascii="Century Gothic" w:hAnsi="Century Gothic"/>
          <w:sz w:val="28"/>
          <w:szCs w:val="28"/>
        </w:rPr>
        <w:t xml:space="preserve"> </w:t>
      </w:r>
      <w:r w:rsidR="006A3408">
        <w:rPr>
          <w:rFonts w:ascii="Century Gothic" w:hAnsi="Century Gothic"/>
          <w:sz w:val="28"/>
          <w:szCs w:val="28"/>
        </w:rPr>
        <w:t>антенну</w:t>
      </w:r>
      <w:r w:rsidRPr="00665975">
        <w:rPr>
          <w:rFonts w:ascii="Century Gothic" w:hAnsi="Century Gothic"/>
          <w:sz w:val="28"/>
          <w:szCs w:val="28"/>
        </w:rPr>
        <w:t xml:space="preserve"> к телу. </w:t>
      </w:r>
    </w:p>
    <w:p w14:paraId="6C44BCD8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Не используйте вблизи легковоспламеняющихся жидкостей или взрывчатых веществ, или в любой области, где использование радиоаппаратуры запрещено. </w:t>
      </w:r>
    </w:p>
    <w:p w14:paraId="240D9D43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Не используйте </w:t>
      </w:r>
      <w:r w:rsidR="00586F71">
        <w:rPr>
          <w:rFonts w:ascii="Century Gothic" w:hAnsi="Century Gothic"/>
          <w:sz w:val="28"/>
          <w:szCs w:val="28"/>
        </w:rPr>
        <w:t xml:space="preserve">работающий </w:t>
      </w:r>
      <w:r w:rsidR="00586F71" w:rsidRPr="00E67596">
        <w:rPr>
          <w:rFonts w:ascii="Century Gothic" w:hAnsi="Century Gothic"/>
          <w:sz w:val="28"/>
          <w:szCs w:val="28"/>
        </w:rPr>
        <w:t>прибор</w:t>
      </w:r>
      <w:r w:rsidR="00586F71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 xml:space="preserve">вблизи людей с кардио и нейростимуляторами, слуховыми аппаратами, а также другими </w:t>
      </w:r>
      <w:r w:rsidR="00586F71">
        <w:rPr>
          <w:rFonts w:ascii="Century Gothic" w:hAnsi="Century Gothic"/>
          <w:sz w:val="28"/>
          <w:szCs w:val="28"/>
        </w:rPr>
        <w:t>п</w:t>
      </w:r>
      <w:r w:rsidR="00C01F47" w:rsidRPr="00665975">
        <w:rPr>
          <w:rFonts w:ascii="Century Gothic" w:hAnsi="Century Gothic"/>
          <w:sz w:val="28"/>
          <w:szCs w:val="28"/>
        </w:rPr>
        <w:t>рибор</w:t>
      </w:r>
      <w:r w:rsidRPr="00665975">
        <w:rPr>
          <w:rFonts w:ascii="Century Gothic" w:hAnsi="Century Gothic"/>
          <w:sz w:val="28"/>
          <w:szCs w:val="28"/>
        </w:rPr>
        <w:t xml:space="preserve">ами жизнеобеспечения. </w:t>
      </w:r>
    </w:p>
    <w:p w14:paraId="3956D14E" w14:textId="77777777" w:rsidR="00F331C7" w:rsidRPr="00665975" w:rsidRDefault="00F331C7" w:rsidP="00ED783F">
      <w:pPr>
        <w:pStyle w:val="Default"/>
        <w:rPr>
          <w:rFonts w:ascii="Century Gothic" w:hAnsi="Century Gothic"/>
          <w:sz w:val="28"/>
          <w:szCs w:val="28"/>
        </w:rPr>
      </w:pPr>
      <w:r w:rsidRPr="00E67596">
        <w:rPr>
          <w:rFonts w:ascii="Century Gothic" w:hAnsi="Century Gothic"/>
          <w:sz w:val="28"/>
          <w:szCs w:val="28"/>
        </w:rPr>
        <w:t xml:space="preserve">Для собственной безопасности, не используйте </w:t>
      </w:r>
      <w:r w:rsidR="00586F71" w:rsidRPr="00E67596">
        <w:rPr>
          <w:rFonts w:ascii="Century Gothic" w:hAnsi="Century Gothic"/>
          <w:sz w:val="28"/>
          <w:szCs w:val="28"/>
        </w:rPr>
        <w:t>прибор</w:t>
      </w:r>
      <w:r w:rsidR="00035876" w:rsidRPr="00665975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 xml:space="preserve">если: </w:t>
      </w:r>
    </w:p>
    <w:p w14:paraId="52A87F7E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 w:cs="Courier New"/>
          <w:sz w:val="28"/>
          <w:szCs w:val="28"/>
        </w:rPr>
        <w:t xml:space="preserve">Кабели или </w:t>
      </w:r>
      <w:r w:rsidRPr="00E67596">
        <w:rPr>
          <w:rFonts w:ascii="Century Gothic" w:hAnsi="Century Gothic" w:cs="Courier New"/>
          <w:sz w:val="28"/>
          <w:szCs w:val="28"/>
        </w:rPr>
        <w:t xml:space="preserve">разъемы </w:t>
      </w:r>
      <w:r w:rsidR="00586F71" w:rsidRPr="00E67596">
        <w:rPr>
          <w:rFonts w:ascii="Century Gothic" w:hAnsi="Century Gothic"/>
          <w:sz w:val="28"/>
          <w:szCs w:val="28"/>
        </w:rPr>
        <w:t>прибора</w:t>
      </w:r>
      <w:r w:rsidR="00035876" w:rsidRPr="00E67596">
        <w:rPr>
          <w:rFonts w:ascii="Century Gothic" w:hAnsi="Century Gothic"/>
          <w:sz w:val="28"/>
          <w:szCs w:val="28"/>
        </w:rPr>
        <w:t xml:space="preserve"> </w:t>
      </w:r>
      <w:r w:rsidRPr="00E67596">
        <w:rPr>
          <w:rFonts w:ascii="Century Gothic" w:hAnsi="Century Gothic"/>
          <w:sz w:val="28"/>
          <w:szCs w:val="28"/>
        </w:rPr>
        <w:t>повреждены</w:t>
      </w:r>
      <w:r w:rsidRPr="00665975">
        <w:rPr>
          <w:rFonts w:ascii="Century Gothic" w:hAnsi="Century Gothic"/>
          <w:sz w:val="28"/>
          <w:szCs w:val="28"/>
        </w:rPr>
        <w:t xml:space="preserve">. </w:t>
      </w:r>
    </w:p>
    <w:p w14:paraId="252FDCAB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 w:cs="Courier New"/>
          <w:sz w:val="28"/>
          <w:szCs w:val="28"/>
        </w:rPr>
        <w:t xml:space="preserve">Корпус, антенна либо </w:t>
      </w:r>
      <w:r w:rsidRPr="00E67596">
        <w:rPr>
          <w:rFonts w:ascii="Century Gothic" w:hAnsi="Century Gothic" w:cs="Courier New"/>
          <w:sz w:val="28"/>
          <w:szCs w:val="28"/>
        </w:rPr>
        <w:t xml:space="preserve">штанга </w:t>
      </w:r>
      <w:r w:rsidR="00586F71" w:rsidRPr="00E67596">
        <w:rPr>
          <w:rFonts w:ascii="Century Gothic" w:hAnsi="Century Gothic"/>
          <w:sz w:val="28"/>
          <w:szCs w:val="28"/>
        </w:rPr>
        <w:t>прибора</w:t>
      </w:r>
      <w:r w:rsidR="00035876" w:rsidRPr="00665975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 xml:space="preserve">сломаны. </w:t>
      </w:r>
    </w:p>
    <w:p w14:paraId="38314212" w14:textId="69D2C934" w:rsidR="00665975" w:rsidRDefault="00035876" w:rsidP="009515E8">
      <w:pPr>
        <w:pStyle w:val="Default"/>
        <w:numPr>
          <w:ilvl w:val="0"/>
          <w:numId w:val="4"/>
        </w:numPr>
        <w:rPr>
          <w:rFonts w:ascii="Century Gothic" w:hAnsi="Century Gothic" w:cs="Courier New"/>
          <w:sz w:val="28"/>
          <w:szCs w:val="28"/>
        </w:rPr>
      </w:pPr>
      <w:r w:rsidRPr="00665975">
        <w:rPr>
          <w:rFonts w:ascii="Century Gothic" w:hAnsi="Century Gothic" w:cs="Courier New"/>
          <w:sz w:val="28"/>
          <w:szCs w:val="28"/>
        </w:rPr>
        <w:t xml:space="preserve">Прибор </w:t>
      </w:r>
      <w:r w:rsidR="00665975">
        <w:rPr>
          <w:rFonts w:ascii="Century Gothic" w:hAnsi="Century Gothic" w:cs="Courier New"/>
          <w:sz w:val="28"/>
          <w:szCs w:val="28"/>
        </w:rPr>
        <w:t xml:space="preserve">явно нуждается в ремонте. </w:t>
      </w:r>
    </w:p>
    <w:p w14:paraId="54C07DFC" w14:textId="77777777" w:rsidR="00C01F47" w:rsidRPr="00665975" w:rsidRDefault="00F331C7" w:rsidP="00ED783F">
      <w:pPr>
        <w:pStyle w:val="Default"/>
        <w:ind w:firstLine="708"/>
        <w:rPr>
          <w:rFonts w:ascii="Century Gothic" w:hAnsi="Century Gothic" w:cs="Courier New"/>
          <w:sz w:val="28"/>
          <w:szCs w:val="28"/>
        </w:rPr>
      </w:pPr>
      <w:r w:rsidRPr="00665975">
        <w:rPr>
          <w:rFonts w:ascii="Century Gothic" w:hAnsi="Century Gothic" w:cs="Courier New"/>
          <w:sz w:val="28"/>
          <w:szCs w:val="28"/>
        </w:rPr>
        <w:t xml:space="preserve">Используйте только рекомендованные </w:t>
      </w:r>
      <w:r w:rsidR="0013572E" w:rsidRPr="00665975">
        <w:rPr>
          <w:rFonts w:ascii="Century Gothic" w:hAnsi="Century Gothic"/>
          <w:sz w:val="28"/>
          <w:szCs w:val="28"/>
        </w:rPr>
        <w:t>ПРОИЗВОДИТЕЛЕМ</w:t>
      </w:r>
      <w:r w:rsidRPr="00665975">
        <w:rPr>
          <w:rFonts w:ascii="Century Gothic" w:hAnsi="Century Gothic"/>
          <w:sz w:val="28"/>
          <w:szCs w:val="28"/>
        </w:rPr>
        <w:t xml:space="preserve"> источники питания и аксессуары. </w:t>
      </w:r>
    </w:p>
    <w:p w14:paraId="77AE1764" w14:textId="77777777" w:rsidR="00F331C7" w:rsidRPr="00665975" w:rsidRDefault="00035876" w:rsidP="00665975">
      <w:pPr>
        <w:pStyle w:val="Default"/>
        <w:spacing w:after="97"/>
        <w:ind w:left="708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П</w:t>
      </w:r>
      <w:r w:rsidR="00665975">
        <w:rPr>
          <w:rFonts w:ascii="Century Gothic" w:hAnsi="Century Gothic"/>
          <w:sz w:val="28"/>
          <w:szCs w:val="28"/>
        </w:rPr>
        <w:t>рибор</w:t>
      </w:r>
      <w:r w:rsidRPr="00665975">
        <w:rPr>
          <w:rFonts w:ascii="Century Gothic" w:hAnsi="Century Gothic"/>
          <w:sz w:val="28"/>
          <w:szCs w:val="28"/>
        </w:rPr>
        <w:t xml:space="preserve"> </w:t>
      </w:r>
      <w:r w:rsidR="00F331C7" w:rsidRPr="00665975">
        <w:rPr>
          <w:rFonts w:ascii="Century Gothic" w:hAnsi="Century Gothic"/>
          <w:sz w:val="28"/>
          <w:szCs w:val="28"/>
        </w:rPr>
        <w:t xml:space="preserve">не имеет обслуживаемых частей. Для ремонта </w:t>
      </w:r>
      <w:r w:rsidR="00665975">
        <w:rPr>
          <w:rFonts w:ascii="Century Gothic" w:hAnsi="Century Gothic"/>
          <w:sz w:val="28"/>
          <w:szCs w:val="28"/>
        </w:rPr>
        <w:t>п</w:t>
      </w:r>
      <w:r w:rsidRPr="00665975">
        <w:rPr>
          <w:rFonts w:ascii="Century Gothic" w:hAnsi="Century Gothic"/>
          <w:sz w:val="28"/>
          <w:szCs w:val="28"/>
        </w:rPr>
        <w:t>рибор</w:t>
      </w:r>
      <w:r w:rsidR="00F331C7" w:rsidRPr="00665975">
        <w:rPr>
          <w:rFonts w:ascii="Century Gothic" w:hAnsi="Century Gothic"/>
          <w:sz w:val="28"/>
          <w:szCs w:val="28"/>
        </w:rPr>
        <w:t xml:space="preserve">а обратитесь к официальному дилеру либо </w:t>
      </w:r>
      <w:r w:rsidR="0013572E" w:rsidRPr="00665975">
        <w:rPr>
          <w:rFonts w:ascii="Century Gothic" w:hAnsi="Century Gothic"/>
          <w:sz w:val="28"/>
          <w:szCs w:val="28"/>
        </w:rPr>
        <w:t>к производителю</w:t>
      </w:r>
      <w:r w:rsidR="00F331C7" w:rsidRPr="00665975">
        <w:rPr>
          <w:rFonts w:ascii="Century Gothic" w:hAnsi="Century Gothic"/>
          <w:sz w:val="28"/>
          <w:szCs w:val="28"/>
        </w:rPr>
        <w:t xml:space="preserve">. Самостоятельное вскрытие </w:t>
      </w:r>
      <w:r w:rsidR="00665975">
        <w:rPr>
          <w:rFonts w:ascii="Century Gothic" w:hAnsi="Century Gothic"/>
          <w:sz w:val="28"/>
          <w:szCs w:val="28"/>
        </w:rPr>
        <w:t>п</w:t>
      </w:r>
      <w:r w:rsidR="0013572E" w:rsidRPr="00665975">
        <w:rPr>
          <w:rFonts w:ascii="Century Gothic" w:hAnsi="Century Gothic"/>
          <w:sz w:val="28"/>
          <w:szCs w:val="28"/>
        </w:rPr>
        <w:t>рибор</w:t>
      </w:r>
      <w:r w:rsidR="00F331C7" w:rsidRPr="00665975">
        <w:rPr>
          <w:rFonts w:ascii="Century Gothic" w:hAnsi="Century Gothic"/>
          <w:sz w:val="28"/>
          <w:szCs w:val="28"/>
        </w:rPr>
        <w:t xml:space="preserve">а лишает пользователя гарантии. </w:t>
      </w:r>
    </w:p>
    <w:p w14:paraId="6CC45847" w14:textId="77777777" w:rsidR="00F331C7" w:rsidRPr="00665975" w:rsidRDefault="00F331C7" w:rsidP="00F331C7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Для собственной безопасности не используйте сетевое зарядное устройство если: </w:t>
      </w:r>
    </w:p>
    <w:p w14:paraId="437B8CDC" w14:textId="77777777" w:rsidR="00F331C7" w:rsidRPr="00665975" w:rsidRDefault="00F331C7" w:rsidP="00ED783F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75D7B181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 w:cs="Courier New"/>
          <w:color w:val="auto"/>
          <w:sz w:val="28"/>
          <w:szCs w:val="28"/>
        </w:rPr>
      </w:pPr>
      <w:r w:rsidRPr="00665975">
        <w:rPr>
          <w:rFonts w:ascii="Century Gothic" w:hAnsi="Century Gothic" w:cs="Courier New"/>
          <w:color w:val="auto"/>
          <w:sz w:val="28"/>
          <w:szCs w:val="28"/>
        </w:rPr>
        <w:t xml:space="preserve">Кабели или разъемы повреждены. </w:t>
      </w:r>
    </w:p>
    <w:p w14:paraId="6EC19D0B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Корпус зарядного устройства поврежден. </w:t>
      </w:r>
    </w:p>
    <w:p w14:paraId="14B2A084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Зарядное устройство намокло либо подверглось воздействию жидкости. </w:t>
      </w:r>
    </w:p>
    <w:p w14:paraId="23C4A2A0" w14:textId="77777777" w:rsidR="0013572E" w:rsidRPr="00665975" w:rsidRDefault="0013572E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499F9038" w14:textId="77777777" w:rsidR="0013572E" w:rsidRDefault="00A679AE" w:rsidP="0013572E">
      <w:pPr>
        <w:pStyle w:val="Default"/>
        <w:rPr>
          <w:rFonts w:ascii="Century Gothic" w:hAnsi="Century Gothic"/>
          <w:b/>
          <w:bCs/>
          <w:color w:val="1F497D" w:themeColor="text2"/>
          <w:sz w:val="28"/>
          <w:szCs w:val="28"/>
        </w:rPr>
      </w:pPr>
      <w:r w:rsidRPr="00A679AE">
        <w:rPr>
          <w:rFonts w:ascii="Century Gothic" w:hAnsi="Century Gothic"/>
          <w:b/>
          <w:color w:val="1F497D" w:themeColor="text2"/>
          <w:sz w:val="28"/>
          <w:szCs w:val="28"/>
          <w:lang w:val="en-US"/>
        </w:rPr>
        <w:t>Li</w:t>
      </w:r>
      <w:r w:rsidRPr="00A679AE">
        <w:rPr>
          <w:rFonts w:ascii="Century Gothic" w:hAnsi="Century Gothic"/>
          <w:b/>
          <w:color w:val="1F497D" w:themeColor="text2"/>
          <w:sz w:val="28"/>
          <w:szCs w:val="28"/>
        </w:rPr>
        <w:t>-</w:t>
      </w:r>
      <w:r w:rsidRPr="00A679AE">
        <w:rPr>
          <w:rFonts w:ascii="Century Gothic" w:hAnsi="Century Gothic"/>
          <w:b/>
          <w:color w:val="1F497D" w:themeColor="text2"/>
          <w:sz w:val="28"/>
          <w:szCs w:val="28"/>
          <w:lang w:val="en-US"/>
        </w:rPr>
        <w:t>Ion</w:t>
      </w:r>
      <w:r w:rsidR="00F331C7" w:rsidRPr="00A679AE">
        <w:rPr>
          <w:rFonts w:ascii="Century Gothic" w:hAnsi="Century Gothic"/>
          <w:b/>
          <w:bCs/>
          <w:color w:val="1F497D" w:themeColor="text2"/>
          <w:sz w:val="28"/>
          <w:szCs w:val="28"/>
        </w:rPr>
        <w:t xml:space="preserve"> аккумуляторы </w:t>
      </w:r>
    </w:p>
    <w:p w14:paraId="096C81C0" w14:textId="77777777" w:rsidR="00400E14" w:rsidRPr="00A679AE" w:rsidRDefault="00400E14" w:rsidP="0013572E">
      <w:pPr>
        <w:pStyle w:val="Default"/>
        <w:rPr>
          <w:rFonts w:ascii="Century Gothic" w:hAnsi="Century Gothic"/>
          <w:color w:val="1F497D" w:themeColor="text2"/>
          <w:sz w:val="28"/>
          <w:szCs w:val="28"/>
        </w:rPr>
      </w:pPr>
    </w:p>
    <w:p w14:paraId="22BA4837" w14:textId="77777777" w:rsidR="00F331C7" w:rsidRPr="00665975" w:rsidRDefault="00F331C7" w:rsidP="0013572E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b/>
          <w:color w:val="FF0000"/>
          <w:sz w:val="28"/>
          <w:szCs w:val="28"/>
        </w:rPr>
        <w:t xml:space="preserve"> </w:t>
      </w:r>
      <w:r w:rsidRPr="00665975">
        <w:rPr>
          <w:rFonts w:ascii="Century Gothic" w:hAnsi="Century Gothic"/>
          <w:b/>
          <w:color w:val="FF0000"/>
          <w:sz w:val="32"/>
          <w:szCs w:val="32"/>
        </w:rPr>
        <w:t>ВНИМАНИЕ:</w:t>
      </w:r>
      <w:r w:rsidRPr="00665975">
        <w:rPr>
          <w:rFonts w:ascii="Century Gothic" w:hAnsi="Century Gothic"/>
          <w:color w:val="FF0000"/>
          <w:sz w:val="28"/>
          <w:szCs w:val="28"/>
        </w:rPr>
        <w:t xml:space="preserve"> 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СУЩЕСТВУЕТ УГРОЗА ВЗРЫВА, ЕСЛИ ИСПОЛЬЗУЕТСЯ АККУМУЛЯТОР НЕПРАВИЛЬНОГО ТИПА. </w:t>
      </w:r>
    </w:p>
    <w:p w14:paraId="5F7138ED" w14:textId="77777777" w:rsidR="00F331C7" w:rsidRPr="00665975" w:rsidRDefault="00F331C7" w:rsidP="00665975">
      <w:pPr>
        <w:pStyle w:val="Default"/>
        <w:spacing w:after="94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Для собственной безопасности не используйте аккумуляторы </w:t>
      </w:r>
      <w:r w:rsidR="0013572E" w:rsidRPr="00665975">
        <w:rPr>
          <w:rFonts w:ascii="Century Gothic" w:hAnsi="Century Gothic"/>
          <w:color w:val="auto"/>
          <w:sz w:val="28"/>
          <w:szCs w:val="28"/>
        </w:rPr>
        <w:t>прибора</w:t>
      </w:r>
      <w:r w:rsidR="00035876" w:rsidRPr="00665975">
        <w:rPr>
          <w:rFonts w:ascii="Century Gothic" w:hAnsi="Century Gothic"/>
          <w:color w:val="auto"/>
          <w:sz w:val="28"/>
          <w:szCs w:val="28"/>
        </w:rPr>
        <w:t xml:space="preserve"> 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если: </w:t>
      </w:r>
    </w:p>
    <w:p w14:paraId="15A1B8DD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 w:cs="Courier New"/>
          <w:color w:val="auto"/>
          <w:sz w:val="28"/>
          <w:szCs w:val="28"/>
        </w:rPr>
      </w:pPr>
      <w:r w:rsidRPr="00665975">
        <w:rPr>
          <w:rFonts w:ascii="Century Gothic" w:hAnsi="Century Gothic" w:cs="Courier New"/>
          <w:color w:val="auto"/>
          <w:sz w:val="28"/>
          <w:szCs w:val="28"/>
        </w:rPr>
        <w:t xml:space="preserve">Корпус аккумулятора устройства поврежден. </w:t>
      </w:r>
    </w:p>
    <w:p w14:paraId="783DA4D0" w14:textId="77777777" w:rsid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 w:cs="Courier New"/>
          <w:color w:val="auto"/>
          <w:sz w:val="28"/>
          <w:szCs w:val="28"/>
        </w:rPr>
      </w:pPr>
      <w:r w:rsidRPr="00665975">
        <w:rPr>
          <w:rFonts w:ascii="Century Gothic" w:hAnsi="Century Gothic" w:cs="Courier New"/>
          <w:color w:val="auto"/>
          <w:sz w:val="28"/>
          <w:szCs w:val="28"/>
        </w:rPr>
        <w:t>Аккумулятор чрезмерно нагрелся, независим</w:t>
      </w:r>
      <w:r w:rsidR="00665975">
        <w:rPr>
          <w:rFonts w:ascii="Century Gothic" w:hAnsi="Century Gothic" w:cs="Courier New"/>
          <w:color w:val="auto"/>
          <w:sz w:val="28"/>
          <w:szCs w:val="28"/>
        </w:rPr>
        <w:t xml:space="preserve">о от причины нагрева. </w:t>
      </w:r>
    </w:p>
    <w:p w14:paraId="6FE8B80B" w14:textId="77777777" w:rsidR="00F331C7" w:rsidRPr="00665975" w:rsidRDefault="00F331C7" w:rsidP="00665975">
      <w:pPr>
        <w:pStyle w:val="Default"/>
        <w:spacing w:after="94"/>
        <w:ind w:firstLine="708"/>
        <w:rPr>
          <w:rFonts w:ascii="Century Gothic" w:hAnsi="Century Gothic" w:cs="Courier New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lastRenderedPageBreak/>
        <w:t xml:space="preserve">Не допускайте короткого замыкания аккумулятора, воздействия на него жидкости или огня. Кроме того, оберегайте аккумулятор от ударов или вибрации. </w:t>
      </w:r>
    </w:p>
    <w:p w14:paraId="4DE98132" w14:textId="77777777" w:rsidR="00F331C7" w:rsidRPr="00665975" w:rsidRDefault="00F331C7" w:rsidP="00F331C7">
      <w:pPr>
        <w:pStyle w:val="Default"/>
        <w:spacing w:after="94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Для заряда аккумуляторов необходимо использовать только зарядные устройства, рекомендованные </w:t>
      </w:r>
      <w:r w:rsidR="00035876" w:rsidRPr="00665975">
        <w:rPr>
          <w:rFonts w:ascii="Century Gothic" w:hAnsi="Century Gothic"/>
          <w:color w:val="auto"/>
          <w:sz w:val="28"/>
          <w:szCs w:val="28"/>
        </w:rPr>
        <w:t>ПРОИЗВОДИТЕЛ</w:t>
      </w:r>
      <w:r w:rsidR="0013572E" w:rsidRPr="00665975">
        <w:rPr>
          <w:rFonts w:ascii="Century Gothic" w:hAnsi="Century Gothic"/>
          <w:color w:val="auto"/>
          <w:sz w:val="28"/>
          <w:szCs w:val="28"/>
        </w:rPr>
        <w:t>ЕМ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. </w:t>
      </w:r>
    </w:p>
    <w:p w14:paraId="120E371B" w14:textId="77777777" w:rsidR="00586F71" w:rsidRDefault="00F331C7" w:rsidP="006F4D4E">
      <w:pPr>
        <w:pStyle w:val="Default"/>
        <w:spacing w:after="94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Аккумуляторы не содержат обслуживаемых частей. Обратитесь к официальному дилеру </w:t>
      </w:r>
      <w:r w:rsidR="00586F71">
        <w:rPr>
          <w:rFonts w:ascii="Century Gothic" w:hAnsi="Century Gothic"/>
          <w:color w:val="auto"/>
          <w:sz w:val="28"/>
          <w:szCs w:val="28"/>
        </w:rPr>
        <w:t xml:space="preserve">или </w:t>
      </w:r>
      <w:r w:rsidR="0013572E" w:rsidRPr="00665975">
        <w:rPr>
          <w:rFonts w:ascii="Century Gothic" w:hAnsi="Century Gothic"/>
          <w:color w:val="auto"/>
          <w:sz w:val="28"/>
          <w:szCs w:val="28"/>
        </w:rPr>
        <w:t>к производителю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по вопросу приобретения новых. </w:t>
      </w:r>
    </w:p>
    <w:p w14:paraId="4664B56A" w14:textId="77777777" w:rsidR="00F331C7" w:rsidRPr="00665975" w:rsidRDefault="00F331C7" w:rsidP="006F4D4E">
      <w:pPr>
        <w:pStyle w:val="Default"/>
        <w:spacing w:after="94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Вскрытие аккумуляторов может стать причиной несчастного случая. </w:t>
      </w:r>
    </w:p>
    <w:p w14:paraId="20907C9A" w14:textId="77777777" w:rsidR="00F331C7" w:rsidRPr="00665975" w:rsidRDefault="00F331C7" w:rsidP="00F331C7">
      <w:pPr>
        <w:pStyle w:val="Default"/>
        <w:spacing w:after="94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Использование </w:t>
      </w:r>
      <w:r w:rsidR="00A679AE">
        <w:rPr>
          <w:rFonts w:ascii="Century Gothic" w:hAnsi="Century Gothic"/>
          <w:color w:val="auto"/>
          <w:sz w:val="28"/>
          <w:szCs w:val="28"/>
          <w:lang w:val="en-US"/>
        </w:rPr>
        <w:t>Li</w:t>
      </w:r>
      <w:r w:rsidR="00A679AE" w:rsidRPr="00A679AE">
        <w:rPr>
          <w:rFonts w:ascii="Century Gothic" w:hAnsi="Century Gothic"/>
          <w:color w:val="auto"/>
          <w:sz w:val="28"/>
          <w:szCs w:val="28"/>
        </w:rPr>
        <w:t>-</w:t>
      </w:r>
      <w:r w:rsidR="00A679AE">
        <w:rPr>
          <w:rFonts w:ascii="Century Gothic" w:hAnsi="Century Gothic"/>
          <w:color w:val="auto"/>
          <w:sz w:val="28"/>
          <w:szCs w:val="28"/>
          <w:lang w:val="en-US"/>
        </w:rPr>
        <w:t>Ion</w:t>
      </w:r>
      <w:r w:rsidR="00A679AE" w:rsidRPr="00A679AE">
        <w:rPr>
          <w:rFonts w:ascii="Century Gothic" w:hAnsi="Century Gothic"/>
          <w:color w:val="auto"/>
          <w:sz w:val="28"/>
          <w:szCs w:val="28"/>
        </w:rPr>
        <w:t xml:space="preserve"> 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аккумуляторов, отличных от рекомендованных, может привести к поломке </w:t>
      </w:r>
      <w:r w:rsidR="0013572E" w:rsidRPr="00665975">
        <w:rPr>
          <w:rFonts w:ascii="Century Gothic" w:hAnsi="Century Gothic"/>
          <w:color w:val="auto"/>
          <w:sz w:val="28"/>
          <w:szCs w:val="28"/>
        </w:rPr>
        <w:t>прибора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. </w:t>
      </w:r>
    </w:p>
    <w:p w14:paraId="6208D24C" w14:textId="58A26A3F" w:rsidR="00F331C7" w:rsidRPr="00665975" w:rsidRDefault="00035876" w:rsidP="006F4D4E">
      <w:pPr>
        <w:pStyle w:val="Default"/>
        <w:spacing w:after="94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Прибор </w:t>
      </w:r>
      <w:r w:rsidR="00F331C7" w:rsidRPr="00665975">
        <w:rPr>
          <w:rFonts w:ascii="Century Gothic" w:hAnsi="Century Gothic"/>
          <w:color w:val="auto"/>
          <w:sz w:val="28"/>
          <w:szCs w:val="28"/>
        </w:rPr>
        <w:t xml:space="preserve">необходимо держать вдали от детей. </w:t>
      </w:r>
    </w:p>
    <w:p w14:paraId="077889DA" w14:textId="77777777" w:rsidR="003A2451" w:rsidRDefault="00F331C7" w:rsidP="006F4D4E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Утилизировать </w:t>
      </w:r>
      <w:r w:rsidR="00A679AE">
        <w:rPr>
          <w:rFonts w:ascii="Century Gothic" w:hAnsi="Century Gothic"/>
          <w:color w:val="auto"/>
          <w:sz w:val="28"/>
          <w:szCs w:val="28"/>
          <w:lang w:val="en-US"/>
        </w:rPr>
        <w:t>Li</w:t>
      </w:r>
      <w:r w:rsidR="00A679AE" w:rsidRPr="00A679AE">
        <w:rPr>
          <w:rFonts w:ascii="Century Gothic" w:hAnsi="Century Gothic"/>
          <w:color w:val="auto"/>
          <w:sz w:val="28"/>
          <w:szCs w:val="28"/>
        </w:rPr>
        <w:t>-</w:t>
      </w:r>
      <w:r w:rsidR="00A679AE">
        <w:rPr>
          <w:rFonts w:ascii="Century Gothic" w:hAnsi="Century Gothic"/>
          <w:color w:val="auto"/>
          <w:sz w:val="28"/>
          <w:szCs w:val="28"/>
          <w:lang w:val="en-US"/>
        </w:rPr>
        <w:t>Ion</w:t>
      </w:r>
      <w:r w:rsidR="00A679AE" w:rsidRPr="00A679AE">
        <w:rPr>
          <w:rFonts w:ascii="Century Gothic" w:hAnsi="Century Gothic"/>
          <w:color w:val="auto"/>
          <w:sz w:val="28"/>
          <w:szCs w:val="28"/>
        </w:rPr>
        <w:t xml:space="preserve"> </w:t>
      </w:r>
      <w:r w:rsidRPr="00665975">
        <w:rPr>
          <w:rFonts w:ascii="Century Gothic" w:hAnsi="Century Gothic"/>
          <w:color w:val="auto"/>
          <w:sz w:val="28"/>
          <w:szCs w:val="28"/>
        </w:rPr>
        <w:t>аккумуляторы необходимо в соответстви</w:t>
      </w:r>
      <w:r w:rsidR="0013572E" w:rsidRPr="00665975">
        <w:rPr>
          <w:rFonts w:ascii="Century Gothic" w:hAnsi="Century Gothic"/>
          <w:color w:val="auto"/>
          <w:sz w:val="28"/>
          <w:szCs w:val="28"/>
        </w:rPr>
        <w:t xml:space="preserve">и с местным законодательством. </w:t>
      </w:r>
    </w:p>
    <w:p w14:paraId="364D1450" w14:textId="77777777" w:rsidR="0013572E" w:rsidRPr="00665975" w:rsidRDefault="0013572E" w:rsidP="00F331C7">
      <w:pPr>
        <w:pStyle w:val="Default"/>
        <w:rPr>
          <w:rFonts w:ascii="Century Gothic" w:hAnsi="Century Gothic"/>
          <w:b/>
          <w:bCs/>
          <w:color w:val="365F91"/>
          <w:sz w:val="28"/>
          <w:szCs w:val="28"/>
        </w:rPr>
      </w:pPr>
    </w:p>
    <w:p w14:paraId="461109AB" w14:textId="77777777" w:rsidR="00F331C7" w:rsidRPr="006F4D4E" w:rsidRDefault="00F331C7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>О</w:t>
      </w:r>
      <w:r w:rsidR="00665975"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>ПИСАНИЕ</w:t>
      </w:r>
    </w:p>
    <w:p w14:paraId="16ACBF56" w14:textId="77777777" w:rsidR="006F4D4E" w:rsidRPr="00665975" w:rsidRDefault="006F4D4E" w:rsidP="00F331C7">
      <w:pPr>
        <w:pStyle w:val="Default"/>
        <w:rPr>
          <w:rFonts w:ascii="Century Gothic" w:hAnsi="Century Gothic"/>
          <w:color w:val="365F91"/>
          <w:sz w:val="28"/>
          <w:szCs w:val="28"/>
        </w:rPr>
      </w:pPr>
    </w:p>
    <w:p w14:paraId="7C351464" w14:textId="77777777" w:rsidR="00D51D5E" w:rsidRPr="00A74332" w:rsidRDefault="00F331C7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 xml:space="preserve">Внешний вид </w:t>
      </w:r>
    </w:p>
    <w:p w14:paraId="1B5C2B7A" w14:textId="77777777" w:rsidR="00D51D5E" w:rsidRPr="00D51D5E" w:rsidRDefault="007C02C7" w:rsidP="007C02C7">
      <w:pPr>
        <w:pStyle w:val="Default"/>
        <w:jc w:val="center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>
        <w:rPr>
          <w:rFonts w:ascii="Century Gothic" w:hAnsi="Century Gothic"/>
          <w:b/>
          <w:bCs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63F5D442" wp14:editId="68DCD48C">
            <wp:extent cx="6586908" cy="5244353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2" t="20490" r="11009" b="3032"/>
                    <a:stretch/>
                  </pic:blipFill>
                  <pic:spPr bwMode="auto">
                    <a:xfrm>
                      <a:off x="0" y="0"/>
                      <a:ext cx="6603733" cy="525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CB792" w14:textId="77777777" w:rsidR="006F4D4E" w:rsidRPr="00665975" w:rsidRDefault="006F4D4E" w:rsidP="00F331C7">
      <w:pPr>
        <w:pStyle w:val="Default"/>
        <w:rPr>
          <w:rFonts w:ascii="Century Gothic" w:hAnsi="Century Gothic"/>
          <w:sz w:val="28"/>
          <w:szCs w:val="28"/>
        </w:rPr>
      </w:pPr>
    </w:p>
    <w:p w14:paraId="2F1B241F" w14:textId="628D0FC2" w:rsidR="00F331C7" w:rsidRDefault="00F331C7" w:rsidP="00CB6318">
      <w:pPr>
        <w:pStyle w:val="Default"/>
        <w:numPr>
          <w:ilvl w:val="0"/>
          <w:numId w:val="1"/>
        </w:numPr>
        <w:spacing w:after="152"/>
        <w:ind w:left="284" w:hanging="284"/>
        <w:rPr>
          <w:rFonts w:ascii="Century Gothic" w:hAnsi="Century Gothic"/>
          <w:sz w:val="28"/>
          <w:szCs w:val="28"/>
        </w:rPr>
      </w:pPr>
      <w:r w:rsidRPr="00A679AE">
        <w:rPr>
          <w:rFonts w:ascii="Century Gothic" w:hAnsi="Century Gothic"/>
          <w:b/>
          <w:bCs/>
          <w:color w:val="1F497D" w:themeColor="text2"/>
          <w:sz w:val="28"/>
          <w:szCs w:val="28"/>
        </w:rPr>
        <w:t xml:space="preserve">АНТЕННА </w:t>
      </w:r>
      <w:r w:rsidR="007C2A0D" w:rsidRPr="00665975">
        <w:rPr>
          <w:rFonts w:ascii="Century Gothic" w:hAnsi="Century Gothic"/>
          <w:sz w:val="28"/>
          <w:szCs w:val="28"/>
        </w:rPr>
        <w:t>– антенны</w:t>
      </w:r>
      <w:r w:rsidR="00CB6318" w:rsidRPr="00665975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>передатчик</w:t>
      </w:r>
      <w:r w:rsidR="00CB6318" w:rsidRPr="00665975">
        <w:rPr>
          <w:rFonts w:ascii="Century Gothic" w:hAnsi="Century Gothic"/>
          <w:sz w:val="28"/>
          <w:szCs w:val="28"/>
        </w:rPr>
        <w:t>а и приемников</w:t>
      </w:r>
      <w:r w:rsidRPr="00665975">
        <w:rPr>
          <w:rFonts w:ascii="Century Gothic" w:hAnsi="Century Gothic"/>
          <w:sz w:val="28"/>
          <w:szCs w:val="28"/>
        </w:rPr>
        <w:t xml:space="preserve"> расположены с противоположной от </w:t>
      </w:r>
      <w:r w:rsidR="00CB6318" w:rsidRPr="00665975">
        <w:rPr>
          <w:rFonts w:ascii="Century Gothic" w:hAnsi="Century Gothic"/>
          <w:sz w:val="28"/>
          <w:szCs w:val="28"/>
        </w:rPr>
        <w:t>шкал</w:t>
      </w:r>
      <w:r w:rsidR="007B1DAB">
        <w:rPr>
          <w:rFonts w:ascii="Century Gothic" w:hAnsi="Century Gothic"/>
          <w:sz w:val="28"/>
          <w:szCs w:val="28"/>
        </w:rPr>
        <w:t xml:space="preserve"> стороны</w:t>
      </w:r>
      <w:r w:rsidR="007B1DAB" w:rsidRPr="007B1DAB">
        <w:rPr>
          <w:rFonts w:ascii="Century Gothic" w:hAnsi="Century Gothic"/>
          <w:sz w:val="28"/>
          <w:szCs w:val="28"/>
        </w:rPr>
        <w:t xml:space="preserve">, </w:t>
      </w:r>
      <w:r w:rsidR="007B1DAB">
        <w:rPr>
          <w:rFonts w:ascii="Century Gothic" w:hAnsi="Century Gothic"/>
          <w:sz w:val="28"/>
          <w:szCs w:val="28"/>
        </w:rPr>
        <w:t>см. рисунки ниже:</w:t>
      </w:r>
    </w:p>
    <w:p w14:paraId="3F458910" w14:textId="77777777" w:rsidR="007B1DAB" w:rsidRDefault="007B1DAB" w:rsidP="007B1DAB">
      <w:pPr>
        <w:pStyle w:val="Default"/>
        <w:spacing w:after="152"/>
        <w:ind w:left="284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7AD2EE20" wp14:editId="090637B7">
            <wp:extent cx="925788" cy="1315706"/>
            <wp:effectExtent l="0" t="444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922643" cy="131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B9E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4E942525" wp14:editId="2461E917">
            <wp:extent cx="838039" cy="1122829"/>
            <wp:effectExtent l="0" t="0" r="635" b="12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28" cy="112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31D">
        <w:rPr>
          <w:rFonts w:ascii="Century Gothic" w:hAnsi="Century Gothic"/>
          <w:sz w:val="28"/>
          <w:szCs w:val="28"/>
        </w:rPr>
        <w:tab/>
      </w:r>
      <w:r w:rsidR="007C131D">
        <w:rPr>
          <w:rFonts w:ascii="Century Gothic" w:hAnsi="Century Gothic"/>
          <w:sz w:val="28"/>
          <w:szCs w:val="28"/>
        </w:rPr>
        <w:tab/>
      </w:r>
      <w:r w:rsidR="007C131D">
        <w:rPr>
          <w:rFonts w:ascii="Century Gothic" w:hAnsi="Century Gothic"/>
          <w:sz w:val="28"/>
          <w:szCs w:val="28"/>
        </w:rPr>
        <w:tab/>
      </w:r>
      <w:r w:rsidR="007C131D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5B37D95E" wp14:editId="089AC5F7">
            <wp:extent cx="1046192" cy="1511621"/>
            <wp:effectExtent l="0" t="4127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048990" cy="15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31D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34A94DE7" wp14:editId="5E1E6118">
            <wp:extent cx="1041335" cy="1272971"/>
            <wp:effectExtent l="0" t="0" r="6985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27" cy="128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EF72" w14:textId="77777777" w:rsidR="00D82998" w:rsidRDefault="00D82998" w:rsidP="007B1DAB">
      <w:pPr>
        <w:pStyle w:val="Default"/>
        <w:spacing w:after="152"/>
        <w:ind w:left="284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Направление излучения 2,4ГГц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Направление излучения 900м</w:t>
      </w:r>
      <w:r w:rsidRPr="00D82998">
        <w:rPr>
          <w:rFonts w:ascii="Century Gothic" w:hAnsi="Century Gothic"/>
          <w:sz w:val="28"/>
          <w:szCs w:val="28"/>
        </w:rPr>
        <w:t>Гц</w:t>
      </w:r>
    </w:p>
    <w:p w14:paraId="6A99D0F0" w14:textId="77777777" w:rsidR="00D82998" w:rsidRDefault="00D82998" w:rsidP="00D82998">
      <w:pPr>
        <w:pStyle w:val="Default"/>
        <w:rPr>
          <w:rFonts w:ascii="Century Gothic" w:hAnsi="Century Gothic"/>
          <w:sz w:val="28"/>
          <w:szCs w:val="28"/>
        </w:rPr>
      </w:pPr>
    </w:p>
    <w:p w14:paraId="29F16FF0" w14:textId="77777777" w:rsidR="00CB6318" w:rsidRPr="00665975" w:rsidRDefault="00CB6318" w:rsidP="00D82998">
      <w:pPr>
        <w:pStyle w:val="Default"/>
        <w:ind w:firstLine="284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Светодиодные шкалы: </w:t>
      </w:r>
    </w:p>
    <w:p w14:paraId="2E60217B" w14:textId="77777777" w:rsidR="00CB6318" w:rsidRPr="00665975" w:rsidRDefault="00CB6318" w:rsidP="00CB6318">
      <w:pPr>
        <w:pStyle w:val="Default"/>
        <w:ind w:left="72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Синяя шкала – уровень излучаемого сигнала </w:t>
      </w:r>
    </w:p>
    <w:p w14:paraId="38F1369D" w14:textId="77777777" w:rsidR="00CB6318" w:rsidRPr="00665975" w:rsidRDefault="00CB6318" w:rsidP="00CB6318">
      <w:pPr>
        <w:pStyle w:val="Default"/>
        <w:ind w:left="72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Красная шкала – уровень сигнала 2-ой гармоники </w:t>
      </w:r>
    </w:p>
    <w:p w14:paraId="18C8F117" w14:textId="77777777" w:rsidR="00CB6318" w:rsidRPr="00665975" w:rsidRDefault="00CB6318" w:rsidP="00CB6318">
      <w:pPr>
        <w:pStyle w:val="Default"/>
        <w:ind w:left="72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Зеленая шкала – уровень 3-ей гармоники </w:t>
      </w:r>
    </w:p>
    <w:p w14:paraId="6FD5C0D7" w14:textId="77777777" w:rsidR="00CB6318" w:rsidRPr="00665975" w:rsidRDefault="00CB6318" w:rsidP="00CB6318">
      <w:pPr>
        <w:pStyle w:val="Default"/>
        <w:ind w:left="720"/>
        <w:rPr>
          <w:rFonts w:ascii="Century Gothic" w:hAnsi="Century Gothic"/>
          <w:sz w:val="28"/>
          <w:szCs w:val="28"/>
        </w:rPr>
      </w:pPr>
    </w:p>
    <w:p w14:paraId="7653EEDD" w14:textId="77777777" w:rsidR="00F331C7" w:rsidRPr="00665975" w:rsidRDefault="00F331C7" w:rsidP="00ED783F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2. </w:t>
      </w:r>
      <w:r w:rsidRPr="00A679AE">
        <w:rPr>
          <w:rFonts w:ascii="Century Gothic" w:hAnsi="Century Gothic"/>
          <w:b/>
          <w:bCs/>
          <w:color w:val="1F497D" w:themeColor="text2"/>
          <w:sz w:val="28"/>
          <w:szCs w:val="28"/>
        </w:rPr>
        <w:t xml:space="preserve">ДИСПЛЕЙ </w:t>
      </w:r>
      <w:r w:rsidRPr="00665975">
        <w:rPr>
          <w:rFonts w:ascii="Century Gothic" w:hAnsi="Century Gothic"/>
          <w:b/>
          <w:bCs/>
          <w:sz w:val="28"/>
          <w:szCs w:val="28"/>
        </w:rPr>
        <w:t xml:space="preserve">– </w:t>
      </w:r>
      <w:r w:rsidRPr="00665975">
        <w:rPr>
          <w:rFonts w:ascii="Century Gothic" w:hAnsi="Century Gothic"/>
          <w:sz w:val="28"/>
          <w:szCs w:val="28"/>
        </w:rPr>
        <w:t xml:space="preserve">информационный </w:t>
      </w:r>
      <w:r w:rsidR="00C35665">
        <w:rPr>
          <w:rFonts w:ascii="Century Gothic" w:hAnsi="Century Gothic"/>
          <w:sz w:val="28"/>
          <w:szCs w:val="28"/>
          <w:lang w:val="en-US"/>
        </w:rPr>
        <w:t>TFT</w:t>
      </w:r>
      <w:r w:rsidRPr="00665975">
        <w:rPr>
          <w:rFonts w:ascii="Century Gothic" w:hAnsi="Century Gothic"/>
          <w:sz w:val="28"/>
          <w:szCs w:val="28"/>
        </w:rPr>
        <w:t xml:space="preserve"> дисплей отображает режим работы </w:t>
      </w:r>
      <w:r w:rsidR="00CB6318" w:rsidRPr="00665975">
        <w:rPr>
          <w:rFonts w:ascii="Century Gothic" w:hAnsi="Century Gothic"/>
          <w:sz w:val="28"/>
          <w:szCs w:val="28"/>
        </w:rPr>
        <w:t>прибор</w:t>
      </w:r>
      <w:r w:rsidRPr="00665975">
        <w:rPr>
          <w:rFonts w:ascii="Century Gothic" w:hAnsi="Century Gothic"/>
          <w:sz w:val="28"/>
          <w:szCs w:val="28"/>
        </w:rPr>
        <w:t xml:space="preserve">а </w:t>
      </w:r>
    </w:p>
    <w:p w14:paraId="0CFF90BF" w14:textId="77777777" w:rsidR="00F331C7" w:rsidRPr="00665975" w:rsidRDefault="00F331C7" w:rsidP="00ED783F">
      <w:pPr>
        <w:pStyle w:val="Default"/>
        <w:rPr>
          <w:rFonts w:ascii="Century Gothic" w:hAnsi="Century Gothic"/>
          <w:sz w:val="28"/>
          <w:szCs w:val="28"/>
        </w:rPr>
      </w:pPr>
    </w:p>
    <w:p w14:paraId="436097A0" w14:textId="77777777" w:rsidR="00F331C7" w:rsidRPr="00665975" w:rsidRDefault="00F331C7" w:rsidP="00ED783F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3. </w:t>
      </w:r>
      <w:r w:rsidRPr="00A679AE">
        <w:rPr>
          <w:rFonts w:ascii="Century Gothic" w:hAnsi="Century Gothic"/>
          <w:b/>
          <w:bCs/>
          <w:color w:val="1F497D" w:themeColor="text2"/>
          <w:sz w:val="28"/>
          <w:szCs w:val="28"/>
        </w:rPr>
        <w:t xml:space="preserve">КЛАВИАТУРА </w:t>
      </w:r>
      <w:r w:rsidRPr="00665975">
        <w:rPr>
          <w:rFonts w:ascii="Century Gothic" w:hAnsi="Century Gothic"/>
          <w:sz w:val="28"/>
          <w:szCs w:val="28"/>
        </w:rPr>
        <w:t xml:space="preserve">– используется для управления </w:t>
      </w:r>
      <w:r w:rsidR="00CB6318" w:rsidRPr="00665975">
        <w:rPr>
          <w:rFonts w:ascii="Century Gothic" w:hAnsi="Century Gothic"/>
          <w:sz w:val="28"/>
          <w:szCs w:val="28"/>
        </w:rPr>
        <w:t>прибор</w:t>
      </w:r>
      <w:r w:rsidRPr="00665975">
        <w:rPr>
          <w:rFonts w:ascii="Century Gothic" w:hAnsi="Century Gothic"/>
          <w:sz w:val="28"/>
          <w:szCs w:val="28"/>
        </w:rPr>
        <w:t xml:space="preserve">ом. </w:t>
      </w:r>
    </w:p>
    <w:p w14:paraId="6BA59D5B" w14:textId="77777777" w:rsidR="00F331C7" w:rsidRPr="00665975" w:rsidRDefault="00F331C7" w:rsidP="00ED783F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4. </w:t>
      </w:r>
      <w:r w:rsidRPr="00A679AE">
        <w:rPr>
          <w:rFonts w:ascii="Century Gothic" w:hAnsi="Century Gothic"/>
          <w:b/>
          <w:bCs/>
          <w:color w:val="1F497D" w:themeColor="text2"/>
          <w:sz w:val="28"/>
          <w:szCs w:val="28"/>
        </w:rPr>
        <w:t xml:space="preserve">ГНЕЗДО НАУШНИКОВ </w:t>
      </w:r>
      <w:r w:rsidR="00CB6318" w:rsidRPr="00665975">
        <w:rPr>
          <w:rFonts w:ascii="Century Gothic" w:hAnsi="Century Gothic"/>
          <w:sz w:val="28"/>
          <w:szCs w:val="28"/>
        </w:rPr>
        <w:t>– для подключения наушников.</w:t>
      </w:r>
    </w:p>
    <w:p w14:paraId="4B9289CB" w14:textId="77777777" w:rsidR="00F331C7" w:rsidRPr="00ED783F" w:rsidRDefault="00A679AE" w:rsidP="00ED783F">
      <w:pPr>
        <w:pStyle w:val="Default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color w:val="auto"/>
          <w:sz w:val="28"/>
          <w:szCs w:val="28"/>
        </w:rPr>
        <w:t>5</w:t>
      </w:r>
      <w:r w:rsidR="00F331C7" w:rsidRPr="00665975">
        <w:rPr>
          <w:rFonts w:ascii="Century Gothic" w:hAnsi="Century Gothic"/>
          <w:color w:val="auto"/>
          <w:sz w:val="28"/>
          <w:szCs w:val="28"/>
        </w:rPr>
        <w:t xml:space="preserve">. </w:t>
      </w:r>
      <w:r w:rsidRPr="00A679AE">
        <w:rPr>
          <w:rFonts w:ascii="Century Gothic" w:hAnsi="Century Gothic"/>
          <w:b/>
          <w:bCs/>
          <w:color w:val="1F497D" w:themeColor="text2"/>
          <w:sz w:val="28"/>
          <w:szCs w:val="28"/>
        </w:rPr>
        <w:t>БАТАРЕЙНЫЙ ОТСЕК</w:t>
      </w:r>
      <w:r w:rsidR="00F331C7" w:rsidRPr="00A679AE">
        <w:rPr>
          <w:rFonts w:ascii="Century Gothic" w:hAnsi="Century Gothic"/>
          <w:b/>
          <w:bCs/>
          <w:color w:val="1F497D" w:themeColor="text2"/>
          <w:sz w:val="28"/>
          <w:szCs w:val="28"/>
        </w:rPr>
        <w:t xml:space="preserve"> </w:t>
      </w:r>
      <w:r w:rsidR="00F331C7" w:rsidRPr="00665975">
        <w:rPr>
          <w:rFonts w:ascii="Century Gothic" w:hAnsi="Century Gothic"/>
          <w:color w:val="auto"/>
          <w:sz w:val="28"/>
          <w:szCs w:val="28"/>
        </w:rPr>
        <w:t>–</w:t>
      </w:r>
      <w:r>
        <w:rPr>
          <w:rFonts w:ascii="Century Gothic" w:hAnsi="Century Gothic"/>
          <w:color w:val="auto"/>
          <w:sz w:val="28"/>
          <w:szCs w:val="28"/>
        </w:rPr>
        <w:t xml:space="preserve"> для установки АКБ</w:t>
      </w:r>
      <w:r w:rsidR="00F331C7" w:rsidRPr="00665975">
        <w:rPr>
          <w:rFonts w:ascii="Century Gothic" w:hAnsi="Century Gothic"/>
          <w:color w:val="auto"/>
          <w:sz w:val="28"/>
          <w:szCs w:val="28"/>
        </w:rPr>
        <w:t xml:space="preserve">. </w:t>
      </w:r>
    </w:p>
    <w:p w14:paraId="4FBD1393" w14:textId="77777777" w:rsidR="004F0752" w:rsidRPr="00ED783F" w:rsidRDefault="004F0752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06FE3D88" w14:textId="3019DEAC" w:rsidR="00447044" w:rsidRPr="00DF62C4" w:rsidRDefault="00F331C7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 xml:space="preserve">Клавиатура </w:t>
      </w:r>
    </w:p>
    <w:p w14:paraId="628B38DC" w14:textId="77777777" w:rsidR="00F331C7" w:rsidRPr="00665975" w:rsidRDefault="00ED783F" w:rsidP="00F331C7">
      <w:pPr>
        <w:pStyle w:val="Default"/>
        <w:spacing w:after="15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noProof/>
          <w:color w:val="4F81BC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E7FCF2D" wp14:editId="183BDC0C">
            <wp:simplePos x="0" y="0"/>
            <wp:positionH relativeFrom="column">
              <wp:posOffset>-91440</wp:posOffset>
            </wp:positionH>
            <wp:positionV relativeFrom="paragraph">
              <wp:posOffset>8890</wp:posOffset>
            </wp:positionV>
            <wp:extent cx="3197225" cy="341503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1C7" w:rsidRPr="00665975">
        <w:rPr>
          <w:rFonts w:ascii="Century Gothic" w:hAnsi="Century Gothic"/>
          <w:sz w:val="28"/>
          <w:szCs w:val="28"/>
        </w:rPr>
        <w:t xml:space="preserve">1. </w:t>
      </w:r>
      <w:r w:rsidR="00F331C7" w:rsidRPr="00665975">
        <w:rPr>
          <w:rFonts w:ascii="Century Gothic" w:hAnsi="Century Gothic"/>
          <w:b/>
          <w:bCs/>
          <w:sz w:val="28"/>
          <w:szCs w:val="28"/>
        </w:rPr>
        <w:t xml:space="preserve">ПИТАНИЕ </w:t>
      </w:r>
      <w:r w:rsidR="00F331C7" w:rsidRPr="00665975">
        <w:rPr>
          <w:rFonts w:ascii="Century Gothic" w:hAnsi="Century Gothic"/>
          <w:sz w:val="28"/>
          <w:szCs w:val="28"/>
        </w:rPr>
        <w:t>– Нажать для включения. Наж</w:t>
      </w:r>
      <w:r w:rsidR="00D022C0" w:rsidRPr="00665975">
        <w:rPr>
          <w:rFonts w:ascii="Century Gothic" w:hAnsi="Century Gothic"/>
          <w:sz w:val="28"/>
          <w:szCs w:val="28"/>
        </w:rPr>
        <w:t>ать и удерживать для выключения</w:t>
      </w:r>
      <w:r w:rsidR="00F331C7" w:rsidRPr="00665975">
        <w:rPr>
          <w:rFonts w:ascii="Century Gothic" w:hAnsi="Century Gothic"/>
          <w:sz w:val="28"/>
          <w:szCs w:val="28"/>
        </w:rPr>
        <w:t xml:space="preserve">. </w:t>
      </w:r>
    </w:p>
    <w:p w14:paraId="12114171" w14:textId="77777777" w:rsidR="00F331C7" w:rsidRPr="00665975" w:rsidRDefault="00F331C7" w:rsidP="00F331C7">
      <w:pPr>
        <w:pStyle w:val="Default"/>
        <w:spacing w:after="15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2. </w:t>
      </w:r>
      <w:r w:rsidRPr="00665975">
        <w:rPr>
          <w:rFonts w:ascii="Century Gothic" w:hAnsi="Century Gothic"/>
          <w:b/>
          <w:bCs/>
          <w:sz w:val="28"/>
          <w:szCs w:val="28"/>
        </w:rPr>
        <w:t>В</w:t>
      </w:r>
      <w:r w:rsidR="00D022C0" w:rsidRPr="00665975">
        <w:rPr>
          <w:rFonts w:ascii="Century Gothic" w:hAnsi="Century Gothic"/>
          <w:b/>
          <w:bCs/>
          <w:sz w:val="28"/>
          <w:szCs w:val="28"/>
        </w:rPr>
        <w:t>ХОД в МЕНЮ/ВЫБОР УСТАНОВОК</w:t>
      </w:r>
      <w:r w:rsidRPr="00665975">
        <w:rPr>
          <w:rFonts w:ascii="Century Gothic" w:hAnsi="Century Gothic"/>
          <w:b/>
          <w:bCs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>–</w:t>
      </w:r>
      <w:r w:rsidR="00D022C0" w:rsidRPr="00665975">
        <w:rPr>
          <w:rFonts w:ascii="Century Gothic" w:hAnsi="Century Gothic"/>
          <w:sz w:val="28"/>
          <w:szCs w:val="28"/>
        </w:rPr>
        <w:t xml:space="preserve"> Нажатие осуществляет вход в меню и выбор пунктов меню для изменения регулировок</w:t>
      </w:r>
      <w:r w:rsidRPr="00665975">
        <w:rPr>
          <w:rFonts w:ascii="Century Gothic" w:hAnsi="Century Gothic"/>
          <w:sz w:val="28"/>
          <w:szCs w:val="28"/>
        </w:rPr>
        <w:t xml:space="preserve">. </w:t>
      </w:r>
    </w:p>
    <w:p w14:paraId="3B0846A5" w14:textId="77777777" w:rsidR="00F331C7" w:rsidRPr="00EF33DE" w:rsidRDefault="00F331C7" w:rsidP="00F331C7">
      <w:pPr>
        <w:pStyle w:val="Default"/>
        <w:spacing w:after="15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3. </w:t>
      </w:r>
      <w:r w:rsidRPr="00665975">
        <w:rPr>
          <w:rFonts w:ascii="Century Gothic" w:hAnsi="Century Gothic"/>
          <w:b/>
          <w:bCs/>
          <w:sz w:val="28"/>
          <w:szCs w:val="28"/>
        </w:rPr>
        <w:t xml:space="preserve">КНОПКА ВВЕРХ </w:t>
      </w:r>
      <w:r w:rsidRPr="00665975">
        <w:rPr>
          <w:rFonts w:ascii="Century Gothic" w:hAnsi="Century Gothic"/>
          <w:sz w:val="28"/>
          <w:szCs w:val="28"/>
        </w:rPr>
        <w:t>– В режиме Меню (</w:t>
      </w:r>
      <w:proofErr w:type="spellStart"/>
      <w:r w:rsidRPr="00665975">
        <w:rPr>
          <w:rFonts w:ascii="Century Gothic" w:hAnsi="Century Gothic"/>
          <w:sz w:val="28"/>
          <w:szCs w:val="28"/>
        </w:rPr>
        <w:t>Menu</w:t>
      </w:r>
      <w:proofErr w:type="spellEnd"/>
      <w:r w:rsidRPr="00665975">
        <w:rPr>
          <w:rFonts w:ascii="Century Gothic" w:hAnsi="Century Gothic"/>
          <w:sz w:val="28"/>
          <w:szCs w:val="28"/>
        </w:rPr>
        <w:t xml:space="preserve">) используется для навигации. </w:t>
      </w:r>
    </w:p>
    <w:p w14:paraId="478B036E" w14:textId="77777777" w:rsidR="00EF33DE" w:rsidRPr="00EF33DE" w:rsidRDefault="00EF33DE" w:rsidP="00F331C7">
      <w:pPr>
        <w:pStyle w:val="Default"/>
        <w:spacing w:after="15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4. </w:t>
      </w:r>
      <w:r w:rsidRPr="00665975">
        <w:rPr>
          <w:rFonts w:ascii="Century Gothic" w:hAnsi="Century Gothic"/>
          <w:b/>
          <w:bCs/>
          <w:sz w:val="28"/>
          <w:szCs w:val="28"/>
        </w:rPr>
        <w:t xml:space="preserve">КНОПКА ВПРАВО </w:t>
      </w:r>
      <w:r w:rsidRPr="00665975">
        <w:rPr>
          <w:rFonts w:ascii="Century Gothic" w:hAnsi="Century Gothic"/>
          <w:sz w:val="28"/>
          <w:szCs w:val="28"/>
        </w:rPr>
        <w:t>- В режиме Меню (</w:t>
      </w:r>
      <w:proofErr w:type="spellStart"/>
      <w:r w:rsidRPr="00665975">
        <w:rPr>
          <w:rFonts w:ascii="Century Gothic" w:hAnsi="Century Gothic"/>
          <w:sz w:val="28"/>
          <w:szCs w:val="28"/>
        </w:rPr>
        <w:t>Menu</w:t>
      </w:r>
      <w:proofErr w:type="spellEnd"/>
      <w:r w:rsidRPr="00665975">
        <w:rPr>
          <w:rFonts w:ascii="Century Gothic" w:hAnsi="Century Gothic"/>
          <w:sz w:val="28"/>
          <w:szCs w:val="28"/>
        </w:rPr>
        <w:t>) используется для регулирования параметров выбранного режима Меню.</w:t>
      </w:r>
    </w:p>
    <w:p w14:paraId="3B0F647C" w14:textId="77777777" w:rsidR="00F331C7" w:rsidRPr="00665975" w:rsidRDefault="00D022C0" w:rsidP="00F331C7">
      <w:pPr>
        <w:pStyle w:val="Default"/>
        <w:spacing w:after="15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5</w:t>
      </w:r>
      <w:r w:rsidR="00F331C7" w:rsidRPr="00665975">
        <w:rPr>
          <w:rFonts w:ascii="Century Gothic" w:hAnsi="Century Gothic"/>
          <w:sz w:val="28"/>
          <w:szCs w:val="28"/>
        </w:rPr>
        <w:t xml:space="preserve">. </w:t>
      </w:r>
      <w:r w:rsidR="00F331C7" w:rsidRPr="00665975">
        <w:rPr>
          <w:rFonts w:ascii="Century Gothic" w:hAnsi="Century Gothic"/>
          <w:b/>
          <w:bCs/>
          <w:sz w:val="28"/>
          <w:szCs w:val="28"/>
        </w:rPr>
        <w:t xml:space="preserve">КНОПКА ВНИЗ </w:t>
      </w:r>
      <w:r w:rsidR="00F331C7" w:rsidRPr="00665975">
        <w:rPr>
          <w:rFonts w:ascii="Century Gothic" w:hAnsi="Century Gothic"/>
          <w:sz w:val="28"/>
          <w:szCs w:val="28"/>
        </w:rPr>
        <w:t>– В режиме Меню (</w:t>
      </w:r>
      <w:proofErr w:type="spellStart"/>
      <w:r w:rsidR="00F331C7" w:rsidRPr="00665975">
        <w:rPr>
          <w:rFonts w:ascii="Century Gothic" w:hAnsi="Century Gothic"/>
          <w:sz w:val="28"/>
          <w:szCs w:val="28"/>
        </w:rPr>
        <w:t>Menu</w:t>
      </w:r>
      <w:proofErr w:type="spellEnd"/>
      <w:r w:rsidR="00F331C7" w:rsidRPr="00665975">
        <w:rPr>
          <w:rFonts w:ascii="Century Gothic" w:hAnsi="Century Gothic"/>
          <w:sz w:val="28"/>
          <w:szCs w:val="28"/>
        </w:rPr>
        <w:t xml:space="preserve">) используется для навигации. </w:t>
      </w:r>
    </w:p>
    <w:p w14:paraId="588EB480" w14:textId="77777777" w:rsidR="00F331C7" w:rsidRPr="00ED783F" w:rsidRDefault="00D022C0" w:rsidP="00ED783F">
      <w:pPr>
        <w:pStyle w:val="Default"/>
        <w:spacing w:after="15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6</w:t>
      </w:r>
      <w:r w:rsidR="00F331C7" w:rsidRPr="00665975">
        <w:rPr>
          <w:rFonts w:ascii="Century Gothic" w:hAnsi="Century Gothic"/>
          <w:sz w:val="28"/>
          <w:szCs w:val="28"/>
        </w:rPr>
        <w:t xml:space="preserve">. </w:t>
      </w:r>
      <w:r w:rsidR="00F331C7" w:rsidRPr="00665975">
        <w:rPr>
          <w:rFonts w:ascii="Century Gothic" w:hAnsi="Century Gothic"/>
          <w:b/>
          <w:bCs/>
          <w:sz w:val="28"/>
          <w:szCs w:val="28"/>
        </w:rPr>
        <w:t>КНОПКА ВЛЕВО</w:t>
      </w:r>
      <w:r w:rsidRPr="00665975">
        <w:rPr>
          <w:rFonts w:ascii="Century Gothic" w:hAnsi="Century Gothic"/>
          <w:sz w:val="28"/>
          <w:szCs w:val="28"/>
        </w:rPr>
        <w:t xml:space="preserve"> -</w:t>
      </w:r>
      <w:r w:rsidR="00F331C7" w:rsidRPr="00665975">
        <w:rPr>
          <w:rFonts w:ascii="Century Gothic" w:hAnsi="Century Gothic"/>
          <w:sz w:val="28"/>
          <w:szCs w:val="28"/>
        </w:rPr>
        <w:t xml:space="preserve"> В режиме Меню (</w:t>
      </w:r>
      <w:proofErr w:type="spellStart"/>
      <w:r w:rsidR="00F331C7" w:rsidRPr="00665975">
        <w:rPr>
          <w:rFonts w:ascii="Century Gothic" w:hAnsi="Century Gothic"/>
          <w:sz w:val="28"/>
          <w:szCs w:val="28"/>
        </w:rPr>
        <w:t>Menu</w:t>
      </w:r>
      <w:proofErr w:type="spellEnd"/>
      <w:r w:rsidR="00F331C7" w:rsidRPr="00665975">
        <w:rPr>
          <w:rFonts w:ascii="Century Gothic" w:hAnsi="Century Gothic"/>
          <w:sz w:val="28"/>
          <w:szCs w:val="28"/>
        </w:rPr>
        <w:t xml:space="preserve">) используется для </w:t>
      </w:r>
      <w:r w:rsidRPr="00665975">
        <w:rPr>
          <w:rFonts w:ascii="Century Gothic" w:hAnsi="Century Gothic"/>
          <w:sz w:val="28"/>
          <w:szCs w:val="28"/>
        </w:rPr>
        <w:t>регулирования параметров выбранного режима Меню</w:t>
      </w:r>
      <w:r w:rsidR="00F331C7" w:rsidRPr="00665975">
        <w:rPr>
          <w:rFonts w:ascii="Century Gothic" w:hAnsi="Century Gothic"/>
          <w:sz w:val="28"/>
          <w:szCs w:val="28"/>
        </w:rPr>
        <w:t xml:space="preserve">. </w:t>
      </w:r>
    </w:p>
    <w:p w14:paraId="75AF68F7" w14:textId="77777777" w:rsidR="00F331C7" w:rsidRPr="006F4D4E" w:rsidRDefault="00665975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lastRenderedPageBreak/>
        <w:t>ПОДГОТОВКА К РАБОТЕ И БАЗОВЫЕ ФУНКЦИИ</w:t>
      </w:r>
    </w:p>
    <w:p w14:paraId="655ABD18" w14:textId="77777777" w:rsidR="006F4D4E" w:rsidRPr="00665975" w:rsidRDefault="006F4D4E" w:rsidP="00F331C7">
      <w:pPr>
        <w:pStyle w:val="Default"/>
        <w:rPr>
          <w:rFonts w:ascii="Century Gothic" w:hAnsi="Century Gothic"/>
          <w:color w:val="365F91"/>
          <w:sz w:val="28"/>
          <w:szCs w:val="28"/>
        </w:rPr>
      </w:pPr>
    </w:p>
    <w:p w14:paraId="65153B2D" w14:textId="77777777" w:rsidR="00F331C7" w:rsidRPr="0051022E" w:rsidRDefault="006F4D4E" w:rsidP="00F331C7">
      <w:pPr>
        <w:pStyle w:val="Defaul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ab/>
        <w:t>Прибор</w:t>
      </w:r>
      <w:r w:rsidR="00035876" w:rsidRPr="00665975">
        <w:rPr>
          <w:rFonts w:ascii="Century Gothic" w:hAnsi="Century Gothic"/>
          <w:sz w:val="28"/>
          <w:szCs w:val="28"/>
        </w:rPr>
        <w:t xml:space="preserve"> </w:t>
      </w:r>
      <w:r w:rsidR="00F331C7" w:rsidRPr="00665975">
        <w:rPr>
          <w:rFonts w:ascii="Century Gothic" w:hAnsi="Century Gothic"/>
          <w:sz w:val="28"/>
          <w:szCs w:val="28"/>
        </w:rPr>
        <w:t xml:space="preserve">разработан для легкого и быстрого применения без какой-либо предварительной подготовки. В зависимости от условий применения, могут потребоваться некоторые изменения в настройках. </w:t>
      </w:r>
      <w:r w:rsidR="0051022E">
        <w:rPr>
          <w:rFonts w:ascii="Century Gothic" w:hAnsi="Century Gothic"/>
          <w:sz w:val="28"/>
          <w:szCs w:val="28"/>
        </w:rPr>
        <w:t>В приборе предусмотрено два антенных модуля, это связано с физическими свойствами распространения радиоволн, передатчик с</w:t>
      </w:r>
      <w:r w:rsidR="006361BC" w:rsidRPr="006361BC">
        <w:rPr>
          <w:rFonts w:ascii="Century Gothic" w:hAnsi="Century Gothic"/>
          <w:sz w:val="28"/>
          <w:szCs w:val="28"/>
        </w:rPr>
        <w:t xml:space="preserve"> </w:t>
      </w:r>
      <w:r w:rsidR="006361BC">
        <w:rPr>
          <w:rFonts w:ascii="Century Gothic" w:hAnsi="Century Gothic"/>
          <w:sz w:val="28"/>
          <w:szCs w:val="28"/>
        </w:rPr>
        <w:t>зондирующей</w:t>
      </w:r>
      <w:r w:rsidR="0051022E">
        <w:rPr>
          <w:rFonts w:ascii="Century Gothic" w:hAnsi="Century Gothic"/>
          <w:sz w:val="28"/>
          <w:szCs w:val="28"/>
        </w:rPr>
        <w:t xml:space="preserve"> частотой 900 МГц имеет лучшую проникающую способность (стены мебель и т.п.), а передатчик с</w:t>
      </w:r>
      <w:r w:rsidR="006361BC">
        <w:rPr>
          <w:rFonts w:ascii="Century Gothic" w:hAnsi="Century Gothic"/>
          <w:sz w:val="28"/>
          <w:szCs w:val="28"/>
        </w:rPr>
        <w:t xml:space="preserve"> зондирующей</w:t>
      </w:r>
      <w:r w:rsidR="0051022E">
        <w:rPr>
          <w:rFonts w:ascii="Century Gothic" w:hAnsi="Century Gothic"/>
          <w:sz w:val="28"/>
          <w:szCs w:val="28"/>
        </w:rPr>
        <w:t xml:space="preserve"> частотой 2,4ГГц за счет физических свойств лучше обнаруживает миниатюрные полупроводниковые устройства (сим-карты и т.п.). Так же в антенном модуле</w:t>
      </w:r>
      <w:r w:rsidR="00A74332">
        <w:rPr>
          <w:rFonts w:ascii="Century Gothic" w:hAnsi="Century Gothic"/>
          <w:sz w:val="28"/>
          <w:szCs w:val="28"/>
        </w:rPr>
        <w:t xml:space="preserve"> 2,4ГГц</w:t>
      </w:r>
      <w:r w:rsidR="0051022E">
        <w:rPr>
          <w:rFonts w:ascii="Century Gothic" w:hAnsi="Century Gothic"/>
          <w:sz w:val="28"/>
          <w:szCs w:val="28"/>
        </w:rPr>
        <w:t xml:space="preserve"> предусмотрен режим импульсного излучения</w:t>
      </w:r>
      <w:r w:rsidR="006361BC">
        <w:rPr>
          <w:rFonts w:ascii="Century Gothic" w:hAnsi="Century Gothic"/>
          <w:sz w:val="28"/>
          <w:szCs w:val="28"/>
        </w:rPr>
        <w:t xml:space="preserve"> зондирующего сигнала</w:t>
      </w:r>
      <w:r w:rsidR="0051022E">
        <w:rPr>
          <w:rFonts w:ascii="Century Gothic" w:hAnsi="Century Gothic"/>
          <w:sz w:val="28"/>
          <w:szCs w:val="28"/>
        </w:rPr>
        <w:t xml:space="preserve"> для повышения проникающей способности и экономии аккумулятора прибора.</w:t>
      </w:r>
    </w:p>
    <w:p w14:paraId="7A8C180B" w14:textId="77777777" w:rsidR="006F4D4E" w:rsidRDefault="006F4D4E" w:rsidP="00F331C7">
      <w:pPr>
        <w:pStyle w:val="Default"/>
        <w:rPr>
          <w:rFonts w:ascii="Century Gothic" w:hAnsi="Century Gothic"/>
          <w:b/>
          <w:bCs/>
          <w:color w:val="4F81BC"/>
          <w:sz w:val="28"/>
          <w:szCs w:val="28"/>
        </w:rPr>
      </w:pPr>
    </w:p>
    <w:p w14:paraId="6B835102" w14:textId="77777777" w:rsidR="00F331C7" w:rsidRPr="006F4D4E" w:rsidRDefault="00F331C7" w:rsidP="00F331C7">
      <w:pPr>
        <w:pStyle w:val="Default"/>
        <w:rPr>
          <w:rFonts w:ascii="Century Gothic" w:hAnsi="Century Gothic"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 xml:space="preserve">Аккумулятор </w:t>
      </w:r>
    </w:p>
    <w:p w14:paraId="27C7B30A" w14:textId="77777777" w:rsidR="00F331C7" w:rsidRPr="00665975" w:rsidRDefault="00F331C7" w:rsidP="006F4D4E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В комплекте с </w:t>
      </w:r>
      <w:r w:rsidR="00C23A7E" w:rsidRPr="00665975">
        <w:rPr>
          <w:rFonts w:ascii="Century Gothic" w:hAnsi="Century Gothic"/>
          <w:sz w:val="28"/>
          <w:szCs w:val="28"/>
        </w:rPr>
        <w:t>Прибор</w:t>
      </w:r>
      <w:r w:rsidRPr="00665975">
        <w:rPr>
          <w:rFonts w:ascii="Century Gothic" w:hAnsi="Century Gothic"/>
          <w:sz w:val="28"/>
          <w:szCs w:val="28"/>
        </w:rPr>
        <w:t xml:space="preserve">ом поставляются Литиево-Ионные аккумуляторы. </w:t>
      </w:r>
    </w:p>
    <w:p w14:paraId="332C3D1B" w14:textId="77777777" w:rsidR="00665975" w:rsidRDefault="00C23A7E" w:rsidP="00665975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Для установки аккумулятора</w:t>
      </w:r>
      <w:r w:rsidR="00A21FB9" w:rsidRPr="00665975">
        <w:rPr>
          <w:rFonts w:ascii="Century Gothic" w:hAnsi="Century Gothic"/>
          <w:sz w:val="28"/>
          <w:szCs w:val="28"/>
        </w:rPr>
        <w:t>,</w:t>
      </w:r>
      <w:r w:rsidRPr="00665975">
        <w:rPr>
          <w:rFonts w:ascii="Century Gothic" w:hAnsi="Century Gothic"/>
          <w:sz w:val="28"/>
          <w:szCs w:val="28"/>
        </w:rPr>
        <w:t xml:space="preserve"> с</w:t>
      </w:r>
      <w:r w:rsidR="00F331C7" w:rsidRPr="00665975">
        <w:rPr>
          <w:rFonts w:ascii="Century Gothic" w:hAnsi="Century Gothic"/>
          <w:sz w:val="28"/>
          <w:szCs w:val="28"/>
        </w:rPr>
        <w:t>облюдая положение контактов, вдвиньте ак</w:t>
      </w:r>
      <w:r w:rsidRPr="00665975">
        <w:rPr>
          <w:rFonts w:ascii="Century Gothic" w:hAnsi="Century Gothic"/>
          <w:sz w:val="28"/>
          <w:szCs w:val="28"/>
        </w:rPr>
        <w:t>кумулятор в отсек до фиксации</w:t>
      </w:r>
      <w:r w:rsidR="001F1657">
        <w:rPr>
          <w:rFonts w:ascii="Century Gothic" w:hAnsi="Century Gothic"/>
          <w:sz w:val="28"/>
          <w:szCs w:val="28"/>
        </w:rPr>
        <w:t>, см. рисунок ниже:</w:t>
      </w:r>
    </w:p>
    <w:p w14:paraId="433110AC" w14:textId="77777777" w:rsidR="00F331C7" w:rsidRPr="00665975" w:rsidRDefault="00A21FB9" w:rsidP="00665975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 </w:t>
      </w:r>
      <w:r w:rsidR="001F1657"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4B758503" wp14:editId="767C96F5">
            <wp:extent cx="2264400" cy="5558400"/>
            <wp:effectExtent l="29210" t="66040" r="32385" b="514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б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4" r="6000"/>
                    <a:stretch/>
                  </pic:blipFill>
                  <pic:spPr bwMode="auto">
                    <a:xfrm rot="16260000">
                      <a:off x="0" y="0"/>
                      <a:ext cx="2264400" cy="55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9647C" w14:textId="77777777" w:rsidR="00F331C7" w:rsidRPr="00665975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1C70C643" w14:textId="4D70FBE8" w:rsidR="00F331C7" w:rsidRPr="00665975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ПРИМЕЧАНИЕ</w:t>
      </w:r>
      <w:r w:rsidR="007C2A0D" w:rsidRPr="00665975">
        <w:rPr>
          <w:rFonts w:ascii="Century Gothic" w:hAnsi="Century Gothic"/>
          <w:color w:val="auto"/>
          <w:sz w:val="28"/>
          <w:szCs w:val="28"/>
        </w:rPr>
        <w:t>: для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сохранения ресурса аккумуляторов, извлекайте их из </w:t>
      </w:r>
      <w:r w:rsidR="00C57BCF">
        <w:rPr>
          <w:rFonts w:ascii="Century Gothic" w:hAnsi="Century Gothic"/>
          <w:color w:val="auto"/>
          <w:sz w:val="28"/>
          <w:szCs w:val="28"/>
        </w:rPr>
        <w:t>Прибор</w:t>
      </w:r>
      <w:r w:rsidRPr="00665975">
        <w:rPr>
          <w:rFonts w:ascii="Century Gothic" w:hAnsi="Century Gothic"/>
          <w:color w:val="auto"/>
          <w:sz w:val="28"/>
          <w:szCs w:val="28"/>
        </w:rPr>
        <w:t>а при длительном хранении (</w:t>
      </w:r>
      <w:r w:rsidR="00FD524D" w:rsidRPr="00FD524D">
        <w:rPr>
          <w:rFonts w:ascii="Century Gothic" w:hAnsi="Century Gothic"/>
          <w:color w:val="auto"/>
          <w:sz w:val="28"/>
          <w:szCs w:val="28"/>
        </w:rPr>
        <w:t>3</w:t>
      </w:r>
      <w:r w:rsidRPr="00FD524D">
        <w:rPr>
          <w:rFonts w:ascii="Century Gothic" w:hAnsi="Century Gothic"/>
          <w:color w:val="auto"/>
          <w:sz w:val="28"/>
          <w:szCs w:val="28"/>
        </w:rPr>
        <w:t>0 дней и более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). Даже если </w:t>
      </w:r>
      <w:r w:rsidR="007C2A0D" w:rsidRPr="00665975">
        <w:rPr>
          <w:rFonts w:ascii="Century Gothic" w:hAnsi="Century Gothic"/>
          <w:color w:val="auto"/>
          <w:sz w:val="28"/>
          <w:szCs w:val="28"/>
        </w:rPr>
        <w:t>Прибор выключен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, он продолжает потреблять малый ток и это может привести к глубокому разряду аккумулятора. </w:t>
      </w:r>
    </w:p>
    <w:p w14:paraId="2D72AA52" w14:textId="77777777" w:rsidR="00F331C7" w:rsidRPr="00665975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22FCC530" w14:textId="77777777" w:rsidR="00F331C7" w:rsidRPr="00665975" w:rsidRDefault="00F331C7" w:rsidP="00F331C7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Для начала работы </w:t>
      </w:r>
      <w:r w:rsidR="00A21FB9" w:rsidRPr="00665975">
        <w:rPr>
          <w:rFonts w:ascii="Century Gothic" w:hAnsi="Century Gothic"/>
          <w:sz w:val="28"/>
          <w:szCs w:val="28"/>
        </w:rPr>
        <w:t>с Прибором</w:t>
      </w:r>
      <w:r w:rsidRPr="00665975">
        <w:rPr>
          <w:rFonts w:ascii="Century Gothic" w:hAnsi="Century Gothic"/>
          <w:sz w:val="28"/>
          <w:szCs w:val="28"/>
        </w:rPr>
        <w:t xml:space="preserve">: </w:t>
      </w:r>
    </w:p>
    <w:p w14:paraId="56257B28" w14:textId="74ABC52C" w:rsidR="00F331C7" w:rsidRPr="00665975" w:rsidRDefault="00F331C7" w:rsidP="009515E8">
      <w:pPr>
        <w:pStyle w:val="Default"/>
        <w:numPr>
          <w:ilvl w:val="0"/>
          <w:numId w:val="8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Извлеките </w:t>
      </w:r>
      <w:r w:rsidR="00035876" w:rsidRPr="00665975">
        <w:rPr>
          <w:rFonts w:ascii="Century Gothic" w:hAnsi="Century Gothic"/>
          <w:sz w:val="28"/>
          <w:szCs w:val="28"/>
        </w:rPr>
        <w:t xml:space="preserve">Прибор </w:t>
      </w:r>
      <w:r w:rsidRPr="00665975">
        <w:rPr>
          <w:rFonts w:ascii="Century Gothic" w:hAnsi="Century Gothic"/>
          <w:sz w:val="28"/>
          <w:szCs w:val="28"/>
        </w:rPr>
        <w:t xml:space="preserve">из </w:t>
      </w:r>
      <w:r w:rsidR="00A21FB9" w:rsidRPr="00665975">
        <w:rPr>
          <w:rFonts w:ascii="Century Gothic" w:hAnsi="Century Gothic"/>
          <w:sz w:val="28"/>
          <w:szCs w:val="28"/>
        </w:rPr>
        <w:t>сумки</w:t>
      </w:r>
      <w:r w:rsidRPr="00665975">
        <w:rPr>
          <w:rFonts w:ascii="Century Gothic" w:hAnsi="Century Gothic"/>
          <w:sz w:val="28"/>
          <w:szCs w:val="28"/>
        </w:rPr>
        <w:t xml:space="preserve">. </w:t>
      </w:r>
    </w:p>
    <w:p w14:paraId="76F29AA0" w14:textId="77777777" w:rsidR="004F0752" w:rsidRPr="004F0752" w:rsidRDefault="00F331C7" w:rsidP="009515E8">
      <w:pPr>
        <w:pStyle w:val="Default"/>
        <w:numPr>
          <w:ilvl w:val="0"/>
          <w:numId w:val="8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Установите аккумулятор в батарейный отсек. </w:t>
      </w:r>
    </w:p>
    <w:p w14:paraId="5422D7F2" w14:textId="77777777" w:rsidR="00F331C7" w:rsidRPr="00665975" w:rsidRDefault="00F331C7" w:rsidP="009515E8">
      <w:pPr>
        <w:pStyle w:val="Default"/>
        <w:numPr>
          <w:ilvl w:val="0"/>
          <w:numId w:val="8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Разверните антенну так, чтобы было удобно считывать показания. </w:t>
      </w:r>
    </w:p>
    <w:p w14:paraId="6AD4872F" w14:textId="31495B34" w:rsidR="00ED783F" w:rsidRPr="007C0F26" w:rsidRDefault="00F331C7" w:rsidP="00F331C7">
      <w:pPr>
        <w:pStyle w:val="Default"/>
        <w:numPr>
          <w:ilvl w:val="0"/>
          <w:numId w:val="8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Отрегулируйте длину телескопической штанги. </w:t>
      </w:r>
    </w:p>
    <w:p w14:paraId="6B8042B9" w14:textId="77777777" w:rsidR="00A023CA" w:rsidRDefault="00A023CA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  <w:lang w:val="en-US"/>
        </w:rPr>
      </w:pPr>
    </w:p>
    <w:p w14:paraId="76530F74" w14:textId="77777777" w:rsidR="006F4D4E" w:rsidRPr="006F4D4E" w:rsidRDefault="006F4D4E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lastRenderedPageBreak/>
        <w:t>ИСПОЛЬЗОВАНИЕ ЛОКАТОРА НЕЛИНЕЙНОСТЕЙ</w:t>
      </w:r>
    </w:p>
    <w:p w14:paraId="6B84DF3B" w14:textId="77777777" w:rsidR="00F331C7" w:rsidRPr="00665975" w:rsidRDefault="00F331C7" w:rsidP="00F331C7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b/>
          <w:bCs/>
          <w:color w:val="4F81BC"/>
          <w:sz w:val="28"/>
          <w:szCs w:val="28"/>
        </w:rPr>
        <w:t xml:space="preserve"> </w:t>
      </w:r>
    </w:p>
    <w:p w14:paraId="6374D1A5" w14:textId="77777777" w:rsidR="00F331C7" w:rsidRPr="00665975" w:rsidRDefault="00F331C7" w:rsidP="00F331C7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В момент включения </w:t>
      </w:r>
      <w:r w:rsidR="001218A9" w:rsidRPr="00665975">
        <w:rPr>
          <w:rFonts w:ascii="Century Gothic" w:hAnsi="Century Gothic"/>
          <w:sz w:val="28"/>
          <w:szCs w:val="28"/>
        </w:rPr>
        <w:t>прибор</w:t>
      </w:r>
      <w:r w:rsidR="00035876" w:rsidRPr="00665975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 xml:space="preserve">автоматически просканирует диапазон рабочих частот и выберет частоту с минимальной помехой. Оператор может изменить рабочую частоту самостоятельно в ручном режиме. </w:t>
      </w:r>
    </w:p>
    <w:p w14:paraId="139B807C" w14:textId="77777777" w:rsidR="00A21FB9" w:rsidRPr="00665975" w:rsidRDefault="00F331C7" w:rsidP="00A21FB9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В комплекте с</w:t>
      </w:r>
      <w:r w:rsidR="001218A9" w:rsidRPr="00665975">
        <w:rPr>
          <w:rFonts w:ascii="Century Gothic" w:hAnsi="Century Gothic"/>
          <w:sz w:val="28"/>
          <w:szCs w:val="28"/>
        </w:rPr>
        <w:t xml:space="preserve"> прибором</w:t>
      </w:r>
      <w:r w:rsidR="00035876" w:rsidRPr="00665975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>поставляются два тестовых образца. Один – полупроводниковый диод, имитирующий</w:t>
      </w:r>
      <w:r w:rsidR="00A21FB9" w:rsidRPr="00665975">
        <w:rPr>
          <w:rFonts w:ascii="Century Gothic" w:hAnsi="Century Gothic"/>
          <w:sz w:val="28"/>
          <w:szCs w:val="28"/>
        </w:rPr>
        <w:t xml:space="preserve"> электронное устройство, другой</w:t>
      </w:r>
    </w:p>
    <w:p w14:paraId="4F9CCAD8" w14:textId="77777777" w:rsidR="00F331C7" w:rsidRPr="00665975" w:rsidRDefault="00F331C7" w:rsidP="00A21FB9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– «стальная вата», имитирующая коррозийный диод. Тестовые образцы используются для проверки корректности работы </w:t>
      </w:r>
      <w:r w:rsidR="00A21FB9" w:rsidRPr="00665975">
        <w:rPr>
          <w:rFonts w:ascii="Century Gothic" w:hAnsi="Century Gothic"/>
          <w:color w:val="auto"/>
          <w:sz w:val="28"/>
          <w:szCs w:val="28"/>
        </w:rPr>
        <w:t>прибора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. </w:t>
      </w:r>
    </w:p>
    <w:p w14:paraId="4D1EAA58" w14:textId="77777777" w:rsidR="00F331C7" w:rsidRPr="00665975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Существуют </w:t>
      </w:r>
      <w:r w:rsidR="00A21FB9" w:rsidRPr="00665975">
        <w:rPr>
          <w:rFonts w:ascii="Century Gothic" w:hAnsi="Century Gothic"/>
          <w:color w:val="auto"/>
          <w:sz w:val="28"/>
          <w:szCs w:val="28"/>
        </w:rPr>
        <w:t>три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основных метода использования локаторов нелинейностей: </w:t>
      </w:r>
    </w:p>
    <w:p w14:paraId="2C79BEB2" w14:textId="77777777" w:rsidR="00F331C7" w:rsidRPr="00665975" w:rsidRDefault="00F331C7" w:rsidP="009515E8">
      <w:pPr>
        <w:pStyle w:val="Default"/>
        <w:numPr>
          <w:ilvl w:val="0"/>
          <w:numId w:val="10"/>
        </w:numPr>
        <w:spacing w:after="30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Поиск нелинейных переходов. </w:t>
      </w:r>
    </w:p>
    <w:p w14:paraId="55958C81" w14:textId="77777777" w:rsidR="00F331C7" w:rsidRPr="00665975" w:rsidRDefault="00F331C7" w:rsidP="009515E8">
      <w:pPr>
        <w:pStyle w:val="Default"/>
        <w:numPr>
          <w:ilvl w:val="0"/>
          <w:numId w:val="10"/>
        </w:numPr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Идентификация обнаруженного перехода – полупроводник или коррозийный диод. </w:t>
      </w:r>
    </w:p>
    <w:p w14:paraId="653C0288" w14:textId="77777777" w:rsidR="009515E8" w:rsidRPr="009515E8" w:rsidRDefault="00A21FB9" w:rsidP="009515E8">
      <w:pPr>
        <w:pStyle w:val="Iauiue"/>
        <w:numPr>
          <w:ilvl w:val="0"/>
          <w:numId w:val="10"/>
        </w:numPr>
        <w:jc w:val="both"/>
        <w:rPr>
          <w:rFonts w:ascii="Century Gothic" w:hAnsi="Century Gothic"/>
          <w:color w:val="000000"/>
          <w:sz w:val="28"/>
          <w:szCs w:val="28"/>
        </w:rPr>
      </w:pPr>
      <w:r w:rsidRPr="00665975">
        <w:rPr>
          <w:rFonts w:ascii="Century Gothic" w:hAnsi="Century Gothic"/>
          <w:color w:val="000000"/>
          <w:sz w:val="28"/>
          <w:szCs w:val="28"/>
        </w:rPr>
        <w:t xml:space="preserve">В антенном модуле </w:t>
      </w:r>
      <w:r w:rsidRPr="00665975">
        <w:rPr>
          <w:rFonts w:ascii="Century Gothic" w:hAnsi="Century Gothic"/>
          <w:color w:val="000000"/>
          <w:sz w:val="28"/>
          <w:szCs w:val="28"/>
          <w:lang w:val="en-US"/>
        </w:rPr>
        <w:t>LF</w:t>
      </w:r>
      <w:r w:rsidRPr="00665975">
        <w:rPr>
          <w:rFonts w:ascii="Century Gothic" w:hAnsi="Century Gothic"/>
          <w:color w:val="000000"/>
          <w:sz w:val="28"/>
          <w:szCs w:val="28"/>
        </w:rPr>
        <w:t xml:space="preserve"> имеется режим "20К", что позволяет прослушивать низкочастотный сигнал работающего устройства (магнитофона, радиопередатчика, микрофонного усилителя).</w:t>
      </w:r>
    </w:p>
    <w:p w14:paraId="4A3A1B29" w14:textId="77777777" w:rsidR="00A21FB9" w:rsidRPr="00665975" w:rsidRDefault="00A21FB9" w:rsidP="009515E8">
      <w:pPr>
        <w:pStyle w:val="Iauiue"/>
        <w:jc w:val="both"/>
        <w:rPr>
          <w:rFonts w:ascii="Century Gothic" w:hAnsi="Century Gothic"/>
          <w:color w:val="000000"/>
          <w:sz w:val="28"/>
          <w:szCs w:val="28"/>
        </w:rPr>
      </w:pPr>
      <w:r w:rsidRPr="00665975">
        <w:rPr>
          <w:rFonts w:ascii="Century Gothic" w:hAnsi="Century Gothic"/>
          <w:color w:val="000000"/>
          <w:sz w:val="28"/>
          <w:szCs w:val="28"/>
        </w:rPr>
        <w:t xml:space="preserve"> В режиме</w:t>
      </w:r>
      <w:r w:rsidR="009515E8" w:rsidRPr="009515E8">
        <w:rPr>
          <w:rFonts w:ascii="Century Gothic" w:hAnsi="Century Gothic"/>
          <w:color w:val="000000"/>
          <w:sz w:val="28"/>
          <w:szCs w:val="28"/>
        </w:rPr>
        <w:t xml:space="preserve"> </w:t>
      </w:r>
      <w:r w:rsidR="009515E8">
        <w:rPr>
          <w:rFonts w:ascii="Century Gothic" w:hAnsi="Century Gothic"/>
          <w:color w:val="000000"/>
          <w:sz w:val="28"/>
          <w:szCs w:val="28"/>
        </w:rPr>
        <w:t>«</w:t>
      </w:r>
      <w:r w:rsidR="009515E8" w:rsidRPr="009515E8">
        <w:rPr>
          <w:rFonts w:ascii="Century Gothic" w:hAnsi="Century Gothic"/>
          <w:color w:val="000000"/>
          <w:sz w:val="28"/>
          <w:szCs w:val="28"/>
        </w:rPr>
        <w:t>20</w:t>
      </w:r>
      <w:r w:rsidR="009515E8">
        <w:rPr>
          <w:rFonts w:ascii="Century Gothic" w:hAnsi="Century Gothic"/>
          <w:color w:val="000000"/>
          <w:sz w:val="28"/>
          <w:szCs w:val="28"/>
        </w:rPr>
        <w:t>К»</w:t>
      </w:r>
      <w:r w:rsidRPr="00665975">
        <w:rPr>
          <w:rFonts w:ascii="Century Gothic" w:hAnsi="Century Gothic"/>
          <w:color w:val="000000"/>
          <w:sz w:val="28"/>
          <w:szCs w:val="28"/>
        </w:rPr>
        <w:t xml:space="preserve"> сигналы на частотах гармоник, принимаемые изделием, </w:t>
      </w:r>
      <w:r w:rsidR="009515E8">
        <w:rPr>
          <w:rFonts w:ascii="Century Gothic" w:hAnsi="Century Gothic"/>
          <w:color w:val="000000"/>
          <w:sz w:val="28"/>
          <w:szCs w:val="28"/>
        </w:rPr>
        <w:t>модулируются</w:t>
      </w:r>
      <w:r w:rsidRPr="00665975">
        <w:rPr>
          <w:rFonts w:ascii="Century Gothic" w:hAnsi="Century Gothic"/>
          <w:color w:val="000000"/>
          <w:sz w:val="28"/>
          <w:szCs w:val="28"/>
        </w:rPr>
        <w:t xml:space="preserve"> низкочастотным сигналом, имеющимся в электронных цепях обнаруженного или исследуемого устройства. </w:t>
      </w:r>
    </w:p>
    <w:p w14:paraId="3230C21F" w14:textId="77777777" w:rsidR="00A21FB9" w:rsidRPr="00C57BCF" w:rsidRDefault="00A21FB9" w:rsidP="00A21FB9">
      <w:pPr>
        <w:pStyle w:val="Iauiue"/>
        <w:ind w:firstLine="567"/>
        <w:jc w:val="both"/>
        <w:rPr>
          <w:rFonts w:ascii="Century Gothic" w:hAnsi="Century Gothic"/>
          <w:color w:val="000000"/>
          <w:sz w:val="28"/>
          <w:szCs w:val="28"/>
        </w:rPr>
      </w:pPr>
      <w:r w:rsidRPr="00665975">
        <w:rPr>
          <w:rFonts w:ascii="Century Gothic" w:hAnsi="Century Gothic"/>
          <w:color w:val="000000"/>
          <w:sz w:val="28"/>
          <w:szCs w:val="28"/>
        </w:rPr>
        <w:t xml:space="preserve">Подобный режим работы изделия является мощным инструментом для получения более качественной информации о типе нелинейного элемента. Нелинейный элемент, образованный контактом металлических предметов, формирует сигнал с неустойчивым режимом приёма. При простукивании по исследуемому месту в головных телефонах будет появляться характерный звук, синхронный с ударами. Для получения этого эффекта при применении </w:t>
      </w:r>
      <w:r w:rsidR="001218A9" w:rsidRPr="00665975">
        <w:rPr>
          <w:rFonts w:ascii="Century Gothic" w:hAnsi="Century Gothic"/>
          <w:color w:val="000000"/>
          <w:sz w:val="28"/>
          <w:szCs w:val="28"/>
        </w:rPr>
        <w:t>п</w:t>
      </w:r>
      <w:r w:rsidR="00586F71">
        <w:rPr>
          <w:rFonts w:ascii="Century Gothic" w:hAnsi="Century Gothic"/>
          <w:color w:val="000000"/>
          <w:sz w:val="28"/>
          <w:szCs w:val="28"/>
        </w:rPr>
        <w:t>рибор</w:t>
      </w:r>
      <w:r w:rsidRPr="00665975">
        <w:rPr>
          <w:rFonts w:ascii="Century Gothic" w:hAnsi="Century Gothic"/>
          <w:color w:val="000000"/>
          <w:sz w:val="28"/>
          <w:szCs w:val="28"/>
        </w:rPr>
        <w:t xml:space="preserve">а достаточно лёгких ударов рукой или киянкой по стене из железобетонных плит толщиной до 15 см. </w:t>
      </w:r>
    </w:p>
    <w:p w14:paraId="1393EB04" w14:textId="77777777" w:rsidR="00415C17" w:rsidRDefault="00415C17" w:rsidP="00415C1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Прибор может успешно использоваться для реализации всех трех методов. </w:t>
      </w:r>
    </w:p>
    <w:p w14:paraId="2CABC46F" w14:textId="77777777" w:rsidR="00015466" w:rsidRDefault="00015466" w:rsidP="00015466">
      <w:pPr>
        <w:pStyle w:val="Default"/>
        <w:rPr>
          <w:rFonts w:ascii="Century Gothic" w:hAnsi="Century Gothic"/>
          <w:b/>
          <w:color w:val="1F497D" w:themeColor="text2"/>
          <w:sz w:val="28"/>
          <w:szCs w:val="28"/>
        </w:rPr>
      </w:pPr>
    </w:p>
    <w:p w14:paraId="549B90D8" w14:textId="77777777" w:rsidR="00015466" w:rsidRPr="00015466" w:rsidRDefault="00015466" w:rsidP="00015466">
      <w:pPr>
        <w:pStyle w:val="Default"/>
        <w:rPr>
          <w:rFonts w:ascii="Century Gothic" w:hAnsi="Century Gothic"/>
          <w:b/>
          <w:color w:val="1F497D" w:themeColor="text2"/>
          <w:sz w:val="28"/>
          <w:szCs w:val="28"/>
        </w:rPr>
      </w:pPr>
      <w:r w:rsidRPr="00015466">
        <w:rPr>
          <w:rFonts w:ascii="Century Gothic" w:hAnsi="Century Gothic"/>
          <w:b/>
          <w:color w:val="1F497D" w:themeColor="text2"/>
          <w:sz w:val="28"/>
          <w:szCs w:val="28"/>
        </w:rPr>
        <w:t>Рекомендации</w:t>
      </w:r>
    </w:p>
    <w:p w14:paraId="6F1082FC" w14:textId="77777777" w:rsidR="00015466" w:rsidRDefault="00015466" w:rsidP="00015466">
      <w:pPr>
        <w:pStyle w:val="Default"/>
        <w:rPr>
          <w:rFonts w:ascii="Century Gothic" w:hAnsi="Century Gothic"/>
          <w:sz w:val="28"/>
          <w:szCs w:val="28"/>
        </w:rPr>
      </w:pPr>
    </w:p>
    <w:p w14:paraId="677DF98D" w14:textId="77777777" w:rsidR="00015466" w:rsidRPr="00015466" w:rsidRDefault="00015466" w:rsidP="00FD524D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 xml:space="preserve">Объектами </w:t>
      </w:r>
      <w:r w:rsidR="00FD524D">
        <w:rPr>
          <w:rFonts w:ascii="Century Gothic" w:hAnsi="Century Gothic"/>
          <w:sz w:val="28"/>
          <w:szCs w:val="28"/>
        </w:rPr>
        <w:t xml:space="preserve">расположения средств </w:t>
      </w:r>
      <w:r>
        <w:rPr>
          <w:rFonts w:ascii="Century Gothic" w:hAnsi="Century Gothic"/>
          <w:sz w:val="28"/>
          <w:szCs w:val="28"/>
        </w:rPr>
        <w:t>прослушивания</w:t>
      </w:r>
      <w:r w:rsidRPr="00015466">
        <w:rPr>
          <w:rFonts w:ascii="Century Gothic" w:hAnsi="Century Gothic"/>
          <w:sz w:val="28"/>
          <w:szCs w:val="28"/>
        </w:rPr>
        <w:t xml:space="preserve"> в помещении могут быть ограждающие конструкции (стены,</w:t>
      </w:r>
      <w:r w:rsidR="00FD524D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перекрытия, полы), элементы интерьера, различные пре</w:t>
      </w:r>
      <w:r>
        <w:rPr>
          <w:rFonts w:ascii="Century Gothic" w:hAnsi="Century Gothic"/>
          <w:sz w:val="28"/>
          <w:szCs w:val="28"/>
        </w:rPr>
        <w:t xml:space="preserve">дметы, заведомо не содержащие в </w:t>
      </w:r>
      <w:r w:rsidRPr="00015466">
        <w:rPr>
          <w:rFonts w:ascii="Century Gothic" w:hAnsi="Century Gothic"/>
          <w:sz w:val="28"/>
          <w:szCs w:val="28"/>
        </w:rPr>
        <w:t>своем составе полупроводники.</w:t>
      </w:r>
    </w:p>
    <w:p w14:paraId="66DB87BD" w14:textId="77777777" w:rsidR="00015466" w:rsidRPr="00015466" w:rsidRDefault="00015466" w:rsidP="00415C17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Предметы, в составе которых заведомо имеются полупроводники (офисная и бытовая</w:t>
      </w:r>
      <w:r w:rsid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техника, средства связи и т.п.) проверяются иными способами.</w:t>
      </w:r>
    </w:p>
    <w:p w14:paraId="0EF33E9F" w14:textId="77777777" w:rsidR="00015466" w:rsidRPr="00015466" w:rsidRDefault="00015466" w:rsidP="00415C17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 xml:space="preserve">При </w:t>
      </w:r>
      <w:r>
        <w:rPr>
          <w:rFonts w:ascii="Century Gothic" w:hAnsi="Century Gothic"/>
          <w:sz w:val="28"/>
          <w:szCs w:val="28"/>
        </w:rPr>
        <w:t>обнаружении СТС (специальных технических средств)</w:t>
      </w:r>
      <w:r w:rsidRPr="00015466">
        <w:rPr>
          <w:rFonts w:ascii="Century Gothic" w:hAnsi="Century Gothic"/>
          <w:sz w:val="28"/>
          <w:szCs w:val="28"/>
        </w:rPr>
        <w:t xml:space="preserve"> ограждающих констру</w:t>
      </w:r>
      <w:r>
        <w:rPr>
          <w:rFonts w:ascii="Century Gothic" w:hAnsi="Century Gothic"/>
          <w:sz w:val="28"/>
          <w:szCs w:val="28"/>
        </w:rPr>
        <w:t xml:space="preserve">кций важно правильно установить </w:t>
      </w:r>
      <w:r w:rsidRPr="00015466">
        <w:rPr>
          <w:rFonts w:ascii="Century Gothic" w:hAnsi="Century Gothic"/>
          <w:sz w:val="28"/>
          <w:szCs w:val="28"/>
        </w:rPr>
        <w:t>чувствительность приемника.</w:t>
      </w:r>
    </w:p>
    <w:p w14:paraId="24B60EE3" w14:textId="77777777" w:rsidR="00015466" w:rsidRPr="00015466" w:rsidRDefault="00015466" w:rsidP="00415C17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Если установить слишком большую чувствительность,</w:t>
      </w:r>
      <w:r>
        <w:rPr>
          <w:rFonts w:ascii="Century Gothic" w:hAnsi="Century Gothic"/>
          <w:sz w:val="28"/>
          <w:szCs w:val="28"/>
        </w:rPr>
        <w:t xml:space="preserve"> велика </w:t>
      </w:r>
      <w:r>
        <w:rPr>
          <w:rFonts w:ascii="Century Gothic" w:hAnsi="Century Gothic"/>
          <w:sz w:val="28"/>
          <w:szCs w:val="28"/>
        </w:rPr>
        <w:lastRenderedPageBreak/>
        <w:t xml:space="preserve">вероятность обнаружения </w:t>
      </w:r>
      <w:r w:rsidRPr="00015466">
        <w:rPr>
          <w:rFonts w:ascii="Century Gothic" w:hAnsi="Century Gothic"/>
          <w:sz w:val="28"/>
          <w:szCs w:val="28"/>
        </w:rPr>
        <w:t>объектов, находящихся за ограждающими конструкциями. Это представляет проблему, если</w:t>
      </w:r>
      <w:r w:rsid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доступ в смежные помещения невозможен.</w:t>
      </w:r>
    </w:p>
    <w:p w14:paraId="7765EBFC" w14:textId="77777777" w:rsidR="00015466" w:rsidRPr="00015466" w:rsidRDefault="00015466" w:rsidP="00415C17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Если установить слишком малую чувствительность, воз</w:t>
      </w:r>
      <w:r w:rsidR="00415C17">
        <w:rPr>
          <w:rFonts w:ascii="Century Gothic" w:hAnsi="Century Gothic"/>
          <w:sz w:val="28"/>
          <w:szCs w:val="28"/>
        </w:rPr>
        <w:t>можен пропуск цели,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 xml:space="preserve">размещенной в </w:t>
      </w:r>
      <w:r>
        <w:rPr>
          <w:rFonts w:ascii="Century Gothic" w:hAnsi="Century Gothic"/>
          <w:sz w:val="28"/>
          <w:szCs w:val="28"/>
        </w:rPr>
        <w:t>проверяемой</w:t>
      </w:r>
      <w:r w:rsidRPr="00015466">
        <w:rPr>
          <w:rFonts w:ascii="Century Gothic" w:hAnsi="Century Gothic"/>
          <w:sz w:val="28"/>
          <w:szCs w:val="28"/>
        </w:rPr>
        <w:t xml:space="preserve"> конструкции и дающей слабый отклик.</w:t>
      </w:r>
    </w:p>
    <w:p w14:paraId="1C1B145E" w14:textId="77777777" w:rsidR="00015466" w:rsidRPr="00015466" w:rsidRDefault="00015466" w:rsidP="00015466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Зондирование стен и других вертикальных конструкций, имеющих большую площадь,</w:t>
      </w:r>
    </w:p>
    <w:p w14:paraId="55E90A54" w14:textId="77777777" w:rsidR="00015466" w:rsidRDefault="00015466" w:rsidP="00015466">
      <w:pPr>
        <w:pStyle w:val="Default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 xml:space="preserve">рекомендуется проводить сверху вниз «змейкой», как показано на рисунке </w:t>
      </w:r>
      <w:r>
        <w:rPr>
          <w:rFonts w:ascii="Century Gothic" w:hAnsi="Century Gothic"/>
          <w:sz w:val="28"/>
          <w:szCs w:val="28"/>
        </w:rPr>
        <w:t>см. ниже</w:t>
      </w:r>
      <w:r w:rsidR="00586F71">
        <w:rPr>
          <w:rFonts w:ascii="Century Gothic" w:hAnsi="Century Gothic"/>
          <w:sz w:val="28"/>
          <w:szCs w:val="28"/>
        </w:rPr>
        <w:t>.</w:t>
      </w:r>
    </w:p>
    <w:p w14:paraId="1A7F68FD" w14:textId="3FF78EC4" w:rsidR="00E904E5" w:rsidRPr="00015466" w:rsidRDefault="00E904E5" w:rsidP="00015466">
      <w:pPr>
        <w:pStyle w:val="Defaul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50B0DDB" wp14:editId="0D0077EE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278193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47" y="21375"/>
                <wp:lineTo x="2144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E0A7C" w14:textId="77777777" w:rsidR="00015466" w:rsidRPr="00015466" w:rsidRDefault="00015466" w:rsidP="00586F71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Расстояние от антенны локатора до зондируемой поверхности должно быть в пределах</w:t>
      </w:r>
      <w:r w:rsidR="00586F71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от 5 до 15 см.</w:t>
      </w:r>
    </w:p>
    <w:p w14:paraId="2F252C50" w14:textId="77777777" w:rsidR="00015466" w:rsidRPr="00015466" w:rsidRDefault="00015466" w:rsidP="00586F71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В случае обнаружения мощного отклика (свечение всех сегментов шкалы индикатора),</w:t>
      </w:r>
      <w:r w:rsidR="00586F71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рекомендуется уменьшить чувств</w:t>
      </w:r>
      <w:r w:rsidR="00586F71">
        <w:rPr>
          <w:rFonts w:ascii="Century Gothic" w:hAnsi="Century Gothic"/>
          <w:sz w:val="28"/>
          <w:szCs w:val="28"/>
        </w:rPr>
        <w:t xml:space="preserve">ительность и локализовать место </w:t>
      </w:r>
      <w:r w:rsidRPr="00015466">
        <w:rPr>
          <w:rFonts w:ascii="Century Gothic" w:hAnsi="Century Gothic"/>
          <w:sz w:val="28"/>
          <w:szCs w:val="28"/>
        </w:rPr>
        <w:t>расположения источника</w:t>
      </w:r>
      <w:r w:rsidR="00586F71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отклика.</w:t>
      </w:r>
    </w:p>
    <w:p w14:paraId="4021B6CE" w14:textId="77777777" w:rsidR="00015466" w:rsidRPr="00015466" w:rsidRDefault="00015466" w:rsidP="00415C17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Основной задачей, решаемой с помощью нелинейного локатора, является обнаружение</w:t>
      </w:r>
      <w:r w:rsid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под</w:t>
      </w:r>
      <w:r w:rsidR="00586F71">
        <w:rPr>
          <w:rFonts w:ascii="Century Gothic" w:hAnsi="Century Gothic"/>
          <w:sz w:val="28"/>
          <w:szCs w:val="28"/>
        </w:rPr>
        <w:t xml:space="preserve">слушивающих устройств. При этом </w:t>
      </w:r>
      <w:r w:rsidRPr="00015466">
        <w:rPr>
          <w:rFonts w:ascii="Century Gothic" w:hAnsi="Century Gothic"/>
          <w:sz w:val="28"/>
          <w:szCs w:val="28"/>
        </w:rPr>
        <w:t>предполага</w:t>
      </w:r>
      <w:r w:rsidR="00415C17">
        <w:rPr>
          <w:rFonts w:ascii="Century Gothic" w:hAnsi="Century Gothic"/>
          <w:sz w:val="28"/>
          <w:szCs w:val="28"/>
        </w:rPr>
        <w:t xml:space="preserve">ется, что главным демаскирующим </w:t>
      </w:r>
      <w:r w:rsidRPr="00015466">
        <w:rPr>
          <w:rFonts w:ascii="Century Gothic" w:hAnsi="Century Gothic"/>
          <w:sz w:val="28"/>
          <w:szCs w:val="28"/>
        </w:rPr>
        <w:t xml:space="preserve">признаком будет наличие в их составе полупроводниковых элементов </w:t>
      </w:r>
      <w:r w:rsidR="00415C17">
        <w:rPr>
          <w:rFonts w:ascii="Century Gothic" w:hAnsi="Century Gothic"/>
          <w:sz w:val="28"/>
          <w:szCs w:val="28"/>
        </w:rPr>
        <w:t>(электронные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 xml:space="preserve">компоненты) и </w:t>
      </w:r>
      <w:r w:rsidR="00415C17">
        <w:rPr>
          <w:rFonts w:ascii="Century Gothic" w:hAnsi="Century Gothic"/>
          <w:sz w:val="28"/>
          <w:szCs w:val="28"/>
        </w:rPr>
        <w:t>«естественных</w:t>
      </w:r>
      <w:r w:rsidR="00586F71">
        <w:rPr>
          <w:rFonts w:ascii="Century Gothic" w:hAnsi="Century Gothic"/>
          <w:sz w:val="28"/>
          <w:szCs w:val="28"/>
        </w:rPr>
        <w:t>»</w:t>
      </w:r>
      <w:r w:rsidR="00415C17">
        <w:rPr>
          <w:rFonts w:ascii="Century Gothic" w:hAnsi="Century Gothic"/>
          <w:sz w:val="28"/>
          <w:szCs w:val="28"/>
        </w:rPr>
        <w:t xml:space="preserve"> полупроводников</w:t>
      </w:r>
      <w:r w:rsidRPr="00015466">
        <w:rPr>
          <w:rFonts w:ascii="Century Gothic" w:hAnsi="Century Gothic"/>
          <w:sz w:val="28"/>
          <w:szCs w:val="28"/>
        </w:rPr>
        <w:t xml:space="preserve"> (элементы корпуса, контакты</w:t>
      </w:r>
      <w:r w:rsidR="00415C17">
        <w:rPr>
          <w:rFonts w:ascii="Century Gothic" w:hAnsi="Century Gothic"/>
          <w:sz w:val="28"/>
          <w:szCs w:val="28"/>
        </w:rPr>
        <w:t>, ржавые элементы конструкций</w:t>
      </w:r>
      <w:r w:rsidRPr="00015466">
        <w:rPr>
          <w:rFonts w:ascii="Century Gothic" w:hAnsi="Century Gothic"/>
          <w:sz w:val="28"/>
          <w:szCs w:val="28"/>
        </w:rPr>
        <w:t xml:space="preserve"> и т.д.).</w:t>
      </w:r>
    </w:p>
    <w:p w14:paraId="686ECA16" w14:textId="77777777" w:rsidR="00015466" w:rsidRPr="00015466" w:rsidRDefault="00015466" w:rsidP="00415C17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Исходя из этого, оператор должен с особым вниманием относиться к тем объектам</w:t>
      </w:r>
      <w:r w:rsid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 xml:space="preserve">зондирования, где были получены отклики по красной шкале (или красной и </w:t>
      </w:r>
      <w:r w:rsidR="00415C17">
        <w:rPr>
          <w:rFonts w:ascii="Century Gothic" w:hAnsi="Century Gothic"/>
          <w:sz w:val="28"/>
          <w:szCs w:val="28"/>
        </w:rPr>
        <w:t>зеленой шкалам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одновременно) ин</w:t>
      </w:r>
      <w:r w:rsidR="00415C17">
        <w:rPr>
          <w:rFonts w:ascii="Century Gothic" w:hAnsi="Century Gothic"/>
          <w:sz w:val="28"/>
          <w:szCs w:val="28"/>
        </w:rPr>
        <w:t>дикатора</w:t>
      </w:r>
      <w:r w:rsidRPr="00015466">
        <w:rPr>
          <w:rFonts w:ascii="Century Gothic" w:hAnsi="Century Gothic"/>
          <w:sz w:val="28"/>
          <w:szCs w:val="28"/>
        </w:rPr>
        <w:t>. Природа каж</w:t>
      </w:r>
      <w:r w:rsidR="00415C17">
        <w:rPr>
          <w:rFonts w:ascii="Century Gothic" w:hAnsi="Century Gothic"/>
          <w:sz w:val="28"/>
          <w:szCs w:val="28"/>
        </w:rPr>
        <w:t>дого такого отклика должна быть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="00415C17">
        <w:rPr>
          <w:rFonts w:ascii="Century Gothic" w:hAnsi="Century Gothic"/>
          <w:sz w:val="28"/>
          <w:szCs w:val="28"/>
        </w:rPr>
        <w:t xml:space="preserve">определена и источник его </w:t>
      </w:r>
      <w:r w:rsidRPr="00015466">
        <w:rPr>
          <w:rFonts w:ascii="Century Gothic" w:hAnsi="Century Gothic"/>
          <w:sz w:val="28"/>
          <w:szCs w:val="28"/>
        </w:rPr>
        <w:t>идентифицирован.</w:t>
      </w:r>
    </w:p>
    <w:p w14:paraId="7D4B923E" w14:textId="77777777" w:rsidR="00015466" w:rsidRPr="00015466" w:rsidRDefault="00015466" w:rsidP="00015466">
      <w:pPr>
        <w:pStyle w:val="Default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При обнаружении мощного («зашкаливающего») откли</w:t>
      </w:r>
      <w:r w:rsidR="00415C17">
        <w:rPr>
          <w:rFonts w:ascii="Century Gothic" w:hAnsi="Century Gothic"/>
          <w:sz w:val="28"/>
          <w:szCs w:val="28"/>
        </w:rPr>
        <w:t xml:space="preserve">ка по одной из шкал индикатора, </w:t>
      </w:r>
      <w:r w:rsidRPr="00015466">
        <w:rPr>
          <w:rFonts w:ascii="Century Gothic" w:hAnsi="Century Gothic"/>
          <w:sz w:val="28"/>
          <w:szCs w:val="28"/>
        </w:rPr>
        <w:t>может наблюдаться появление отклика по другой шкале. В таких случаях</w:t>
      </w:r>
      <w:r w:rsidR="00415C17">
        <w:rPr>
          <w:rFonts w:ascii="Century Gothic" w:hAnsi="Century Gothic"/>
          <w:sz w:val="28"/>
          <w:szCs w:val="28"/>
        </w:rPr>
        <w:t xml:space="preserve"> необходимо </w:t>
      </w:r>
      <w:r w:rsidRPr="00015466">
        <w:rPr>
          <w:rFonts w:ascii="Century Gothic" w:hAnsi="Century Gothic"/>
          <w:sz w:val="28"/>
          <w:szCs w:val="28"/>
        </w:rPr>
        <w:t>уменьшить чувствительность до получения индикации только по одной из шкал</w:t>
      </w:r>
      <w:r w:rsidR="00415C17">
        <w:rPr>
          <w:rFonts w:ascii="Century Gothic" w:hAnsi="Century Gothic"/>
          <w:sz w:val="28"/>
          <w:szCs w:val="28"/>
        </w:rPr>
        <w:t xml:space="preserve"> (либо использовать режим регулировки зондирующего сигнала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="00415C17">
        <w:rPr>
          <w:rFonts w:ascii="Century Gothic" w:hAnsi="Century Gothic"/>
          <w:sz w:val="28"/>
          <w:szCs w:val="28"/>
          <w:lang w:val="en-US"/>
        </w:rPr>
        <w:t>AUTO</w:t>
      </w:r>
      <w:r w:rsidR="00415C17" w:rsidRPr="00415C17">
        <w:rPr>
          <w:rFonts w:ascii="Century Gothic" w:hAnsi="Century Gothic"/>
          <w:sz w:val="28"/>
          <w:szCs w:val="28"/>
        </w:rPr>
        <w:t>)</w:t>
      </w:r>
      <w:r w:rsidR="00415C17">
        <w:rPr>
          <w:rFonts w:ascii="Century Gothic" w:hAnsi="Century Gothic"/>
          <w:sz w:val="28"/>
          <w:szCs w:val="28"/>
        </w:rPr>
        <w:t>. Как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правило, отклик с</w:t>
      </w:r>
      <w:r w:rsid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большим уровнем является истин</w:t>
      </w:r>
      <w:r w:rsidR="00415C17">
        <w:rPr>
          <w:rFonts w:ascii="Century Gothic" w:hAnsi="Century Gothic"/>
          <w:sz w:val="28"/>
          <w:szCs w:val="28"/>
        </w:rPr>
        <w:t>ным, а с более низким уровнем -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ложным.</w:t>
      </w:r>
    </w:p>
    <w:p w14:paraId="57365613" w14:textId="77777777" w:rsidR="006F4D4E" w:rsidRPr="00415C17" w:rsidRDefault="00015466" w:rsidP="00415C17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Для проверки небольших предметов их помещают в ту часть помещения, где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отсутствуют отклики по всем шкалам индикатора</w:t>
      </w:r>
      <w:r w:rsidR="00415C17" w:rsidRPr="00415C17">
        <w:rPr>
          <w:rFonts w:ascii="Century Gothic" w:hAnsi="Century Gothic"/>
          <w:sz w:val="28"/>
          <w:szCs w:val="28"/>
        </w:rPr>
        <w:t>.</w:t>
      </w:r>
    </w:p>
    <w:p w14:paraId="5A90F2FD" w14:textId="77777777" w:rsidR="00415C17" w:rsidRPr="00415C17" w:rsidRDefault="00415C17" w:rsidP="00F331C7">
      <w:pPr>
        <w:pStyle w:val="Default"/>
        <w:rPr>
          <w:rFonts w:ascii="Century Gothic" w:hAnsi="Century Gothic"/>
          <w:sz w:val="28"/>
          <w:szCs w:val="28"/>
        </w:rPr>
      </w:pPr>
    </w:p>
    <w:p w14:paraId="0176341A" w14:textId="660590D8" w:rsidR="00ED783F" w:rsidRPr="00415C17" w:rsidRDefault="00415C17" w:rsidP="00E904E5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415C17">
        <w:rPr>
          <w:rFonts w:ascii="Century Gothic" w:hAnsi="Century Gothic"/>
          <w:sz w:val="28"/>
          <w:szCs w:val="28"/>
        </w:rPr>
        <w:t>Любой отклик, полученный по «красной» шкале (или одновременно по «красной»</w:t>
      </w:r>
      <w:r>
        <w:rPr>
          <w:rFonts w:ascii="Century Gothic" w:hAnsi="Century Gothic"/>
          <w:sz w:val="28"/>
          <w:szCs w:val="28"/>
        </w:rPr>
        <w:t xml:space="preserve"> </w:t>
      </w:r>
      <w:r w:rsidRPr="00415C17">
        <w:rPr>
          <w:rFonts w:ascii="Century Gothic" w:hAnsi="Century Gothic"/>
          <w:sz w:val="28"/>
          <w:szCs w:val="28"/>
        </w:rPr>
        <w:t>и «</w:t>
      </w:r>
      <w:r>
        <w:rPr>
          <w:rFonts w:ascii="Century Gothic" w:hAnsi="Century Gothic"/>
          <w:sz w:val="28"/>
          <w:szCs w:val="28"/>
        </w:rPr>
        <w:t>зеленой</w:t>
      </w:r>
      <w:r w:rsidRPr="00415C17">
        <w:rPr>
          <w:rFonts w:ascii="Century Gothic" w:hAnsi="Century Gothic"/>
          <w:sz w:val="28"/>
          <w:szCs w:val="28"/>
        </w:rPr>
        <w:t xml:space="preserve">» шкалам) обязательно должен быть проанализирован в режиме </w:t>
      </w:r>
      <w:r>
        <w:rPr>
          <w:rFonts w:ascii="Century Gothic" w:hAnsi="Century Gothic"/>
          <w:sz w:val="28"/>
          <w:szCs w:val="28"/>
        </w:rPr>
        <w:t xml:space="preserve">20К с </w:t>
      </w:r>
      <w:r w:rsidRPr="00415C17">
        <w:rPr>
          <w:rFonts w:ascii="Century Gothic" w:hAnsi="Century Gothic"/>
          <w:sz w:val="28"/>
          <w:szCs w:val="28"/>
        </w:rPr>
        <w:t>использованием источника контрольного звука.</w:t>
      </w:r>
    </w:p>
    <w:p w14:paraId="2EB96F6F" w14:textId="77777777" w:rsidR="00F331C7" w:rsidRPr="006F4D4E" w:rsidRDefault="00F331C7" w:rsidP="00F331C7">
      <w:pPr>
        <w:pStyle w:val="Default"/>
        <w:rPr>
          <w:rFonts w:ascii="Century Gothic" w:hAnsi="Century Gothic"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lastRenderedPageBreak/>
        <w:t xml:space="preserve">Включение / выключение </w:t>
      </w:r>
    </w:p>
    <w:p w14:paraId="1AF4D2B0" w14:textId="77777777" w:rsidR="001218A9" w:rsidRPr="00665975" w:rsidRDefault="001218A9" w:rsidP="00F331C7">
      <w:pPr>
        <w:pStyle w:val="Default"/>
        <w:rPr>
          <w:rFonts w:ascii="Century Gothic" w:hAnsi="Century Gothic"/>
          <w:sz w:val="28"/>
          <w:szCs w:val="28"/>
        </w:rPr>
      </w:pPr>
    </w:p>
    <w:p w14:paraId="3D43755A" w14:textId="77777777" w:rsidR="00F331C7" w:rsidRPr="00665975" w:rsidRDefault="007C0F78" w:rsidP="00F331C7">
      <w:pPr>
        <w:pStyle w:val="Defaul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4B83129" wp14:editId="4942CAFC">
            <wp:simplePos x="0" y="0"/>
            <wp:positionH relativeFrom="column">
              <wp:posOffset>4982845</wp:posOffset>
            </wp:positionH>
            <wp:positionV relativeFrom="paragraph">
              <wp:posOffset>126477</wp:posOffset>
            </wp:positionV>
            <wp:extent cx="322580" cy="322580"/>
            <wp:effectExtent l="0" t="0" r="1270" b="12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1C7" w:rsidRPr="00665975">
        <w:rPr>
          <w:rFonts w:ascii="Century Gothic" w:hAnsi="Century Gothic"/>
          <w:sz w:val="28"/>
          <w:szCs w:val="28"/>
        </w:rPr>
        <w:t xml:space="preserve">Для включения либо выключения: </w:t>
      </w:r>
    </w:p>
    <w:p w14:paraId="5FF9E3DC" w14:textId="4392DF27" w:rsidR="00F331C7" w:rsidRPr="00665975" w:rsidRDefault="007C0F78" w:rsidP="009515E8">
      <w:pPr>
        <w:pStyle w:val="Default"/>
        <w:numPr>
          <w:ilvl w:val="0"/>
          <w:numId w:val="12"/>
        </w:numPr>
        <w:spacing w:after="3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271FE44" wp14:editId="0A342C95">
            <wp:simplePos x="0" y="0"/>
            <wp:positionH relativeFrom="column">
              <wp:posOffset>6036833</wp:posOffset>
            </wp:positionH>
            <wp:positionV relativeFrom="paragraph">
              <wp:posOffset>106045</wp:posOffset>
            </wp:positionV>
            <wp:extent cx="322580" cy="322580"/>
            <wp:effectExtent l="0" t="0" r="1270" b="127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1C7" w:rsidRPr="00665975">
        <w:rPr>
          <w:rFonts w:ascii="Century Gothic" w:hAnsi="Century Gothic"/>
          <w:sz w:val="28"/>
          <w:szCs w:val="28"/>
        </w:rPr>
        <w:t xml:space="preserve">Чтобы включить </w:t>
      </w:r>
      <w:r w:rsidR="001218A9" w:rsidRPr="00665975">
        <w:rPr>
          <w:rFonts w:ascii="Century Gothic" w:hAnsi="Century Gothic"/>
          <w:sz w:val="28"/>
          <w:szCs w:val="28"/>
        </w:rPr>
        <w:t>п</w:t>
      </w:r>
      <w:r w:rsidR="00035876" w:rsidRPr="00665975">
        <w:rPr>
          <w:rFonts w:ascii="Century Gothic" w:hAnsi="Century Gothic"/>
          <w:sz w:val="28"/>
          <w:szCs w:val="28"/>
        </w:rPr>
        <w:t xml:space="preserve">рибор </w:t>
      </w:r>
      <w:r w:rsidR="00F331C7" w:rsidRPr="00665975">
        <w:rPr>
          <w:rFonts w:ascii="Century Gothic" w:hAnsi="Century Gothic"/>
          <w:sz w:val="28"/>
          <w:szCs w:val="28"/>
        </w:rPr>
        <w:t>нажмите и отпустите кнопку</w:t>
      </w:r>
    </w:p>
    <w:p w14:paraId="10A74F22" w14:textId="7487B647" w:rsidR="00F331C7" w:rsidRPr="00665975" w:rsidRDefault="00F331C7" w:rsidP="009515E8">
      <w:pPr>
        <w:pStyle w:val="Default"/>
        <w:numPr>
          <w:ilvl w:val="0"/>
          <w:numId w:val="12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Чтобы выключить </w:t>
      </w:r>
      <w:r w:rsidR="001218A9" w:rsidRPr="00665975">
        <w:rPr>
          <w:rFonts w:ascii="Century Gothic" w:hAnsi="Century Gothic"/>
          <w:sz w:val="28"/>
          <w:szCs w:val="28"/>
        </w:rPr>
        <w:t>п</w:t>
      </w:r>
      <w:r w:rsidR="00035876" w:rsidRPr="00665975">
        <w:rPr>
          <w:rFonts w:ascii="Century Gothic" w:hAnsi="Century Gothic"/>
          <w:sz w:val="28"/>
          <w:szCs w:val="28"/>
        </w:rPr>
        <w:t xml:space="preserve">рибор </w:t>
      </w:r>
      <w:r w:rsidRPr="00665975">
        <w:rPr>
          <w:rFonts w:ascii="Century Gothic" w:hAnsi="Century Gothic"/>
          <w:sz w:val="28"/>
          <w:szCs w:val="28"/>
        </w:rPr>
        <w:t>нажмите и удерживайте</w:t>
      </w:r>
      <w:r w:rsidR="00A21FB9" w:rsidRPr="00665975">
        <w:rPr>
          <w:rFonts w:ascii="Century Gothic" w:hAnsi="Century Gothic"/>
          <w:sz w:val="28"/>
          <w:szCs w:val="28"/>
        </w:rPr>
        <w:t xml:space="preserve"> 3 сек. </w:t>
      </w:r>
      <w:r w:rsidRPr="00665975">
        <w:rPr>
          <w:rFonts w:ascii="Century Gothic" w:hAnsi="Century Gothic"/>
          <w:sz w:val="28"/>
          <w:szCs w:val="28"/>
        </w:rPr>
        <w:t xml:space="preserve"> кнопку  </w:t>
      </w:r>
    </w:p>
    <w:p w14:paraId="7D938784" w14:textId="77777777" w:rsidR="001218A9" w:rsidRPr="00665975" w:rsidRDefault="001218A9" w:rsidP="00F331C7">
      <w:pPr>
        <w:pStyle w:val="Default"/>
        <w:rPr>
          <w:rFonts w:ascii="Century Gothic" w:hAnsi="Century Gothic"/>
          <w:sz w:val="28"/>
          <w:szCs w:val="28"/>
        </w:rPr>
      </w:pPr>
    </w:p>
    <w:p w14:paraId="1FC2CDB0" w14:textId="77777777" w:rsidR="004838F1" w:rsidRPr="00665975" w:rsidRDefault="001218A9" w:rsidP="00F331C7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Для смены а</w:t>
      </w:r>
      <w:r w:rsidR="004838F1" w:rsidRPr="00665975">
        <w:rPr>
          <w:rFonts w:ascii="Century Gothic" w:hAnsi="Century Gothic"/>
          <w:sz w:val="28"/>
          <w:szCs w:val="28"/>
        </w:rPr>
        <w:t>нтенных модулей:</w:t>
      </w:r>
    </w:p>
    <w:p w14:paraId="0F59A0CC" w14:textId="77777777" w:rsidR="001218A9" w:rsidRPr="00665975" w:rsidRDefault="004838F1" w:rsidP="009515E8">
      <w:pPr>
        <w:pStyle w:val="Default"/>
        <w:numPr>
          <w:ilvl w:val="0"/>
          <w:numId w:val="14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Выключите прибор</w:t>
      </w:r>
      <w:r w:rsidR="001218A9" w:rsidRPr="00665975">
        <w:rPr>
          <w:rFonts w:ascii="Century Gothic" w:hAnsi="Century Gothic"/>
          <w:sz w:val="28"/>
          <w:szCs w:val="28"/>
        </w:rPr>
        <w:t>.</w:t>
      </w:r>
    </w:p>
    <w:p w14:paraId="7C7A6D00" w14:textId="77777777" w:rsidR="001218A9" w:rsidRPr="00665975" w:rsidRDefault="001218A9" w:rsidP="009515E8">
      <w:pPr>
        <w:pStyle w:val="Default"/>
        <w:numPr>
          <w:ilvl w:val="0"/>
          <w:numId w:val="14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Отсоедините разъем от антенного модуля</w:t>
      </w:r>
      <w:r w:rsidR="00586F71">
        <w:rPr>
          <w:rFonts w:ascii="Century Gothic" w:hAnsi="Century Gothic"/>
          <w:sz w:val="28"/>
          <w:szCs w:val="28"/>
        </w:rPr>
        <w:t>.</w:t>
      </w:r>
    </w:p>
    <w:p w14:paraId="7FB4905B" w14:textId="77777777" w:rsidR="004838F1" w:rsidRPr="00665975" w:rsidRDefault="001218A9" w:rsidP="009515E8">
      <w:pPr>
        <w:pStyle w:val="Default"/>
        <w:numPr>
          <w:ilvl w:val="0"/>
          <w:numId w:val="14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Открутите крепление (барашек)</w:t>
      </w:r>
      <w:r w:rsidR="00586F71">
        <w:rPr>
          <w:rFonts w:ascii="Century Gothic" w:hAnsi="Century Gothic"/>
          <w:sz w:val="28"/>
          <w:szCs w:val="28"/>
        </w:rPr>
        <w:t>.</w:t>
      </w:r>
    </w:p>
    <w:p w14:paraId="4D1300E6" w14:textId="77777777" w:rsidR="001218A9" w:rsidRPr="00665975" w:rsidRDefault="001218A9" w:rsidP="009515E8">
      <w:pPr>
        <w:pStyle w:val="Default"/>
        <w:numPr>
          <w:ilvl w:val="0"/>
          <w:numId w:val="14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Смените антенный модуль</w:t>
      </w:r>
      <w:r w:rsidR="00586F71">
        <w:rPr>
          <w:rFonts w:ascii="Century Gothic" w:hAnsi="Century Gothic"/>
          <w:sz w:val="28"/>
          <w:szCs w:val="28"/>
        </w:rPr>
        <w:t>.</w:t>
      </w:r>
    </w:p>
    <w:p w14:paraId="6D164B8C" w14:textId="77777777" w:rsidR="001218A9" w:rsidRPr="00665975" w:rsidRDefault="001218A9" w:rsidP="009515E8">
      <w:pPr>
        <w:pStyle w:val="Default"/>
        <w:numPr>
          <w:ilvl w:val="0"/>
          <w:numId w:val="14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Закрепите новый модуль при помощи крепления (барашек)</w:t>
      </w:r>
      <w:r w:rsidR="00586F71">
        <w:rPr>
          <w:rFonts w:ascii="Century Gothic" w:hAnsi="Century Gothic"/>
          <w:sz w:val="28"/>
          <w:szCs w:val="28"/>
        </w:rPr>
        <w:t>.</w:t>
      </w:r>
    </w:p>
    <w:p w14:paraId="0B5D2B74" w14:textId="77777777" w:rsidR="008C48A9" w:rsidRDefault="001218A9" w:rsidP="009515E8">
      <w:pPr>
        <w:pStyle w:val="Default"/>
        <w:numPr>
          <w:ilvl w:val="0"/>
          <w:numId w:val="14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Подключите </w:t>
      </w:r>
      <w:r w:rsidR="00074692" w:rsidRPr="00665975">
        <w:rPr>
          <w:rFonts w:ascii="Century Gothic" w:hAnsi="Century Gothic"/>
          <w:sz w:val="28"/>
          <w:szCs w:val="28"/>
        </w:rPr>
        <w:t>разъем,</w:t>
      </w:r>
      <w:r w:rsidRPr="00665975">
        <w:rPr>
          <w:rFonts w:ascii="Century Gothic" w:hAnsi="Century Gothic"/>
          <w:sz w:val="28"/>
          <w:szCs w:val="28"/>
        </w:rPr>
        <w:t xml:space="preserve"> к установленному антенному модулю</w:t>
      </w:r>
      <w:r w:rsidR="00074692">
        <w:rPr>
          <w:rFonts w:ascii="Century Gothic" w:hAnsi="Century Gothic"/>
          <w:sz w:val="28"/>
          <w:szCs w:val="28"/>
        </w:rPr>
        <w:t xml:space="preserve"> совместив красные точки на шлейфе и антенном модуле</w:t>
      </w:r>
      <w:r w:rsidR="004F0752">
        <w:rPr>
          <w:rFonts w:ascii="Century Gothic" w:hAnsi="Century Gothic"/>
          <w:sz w:val="28"/>
          <w:szCs w:val="28"/>
        </w:rPr>
        <w:t>, см. рисунок ниже:</w:t>
      </w:r>
    </w:p>
    <w:p w14:paraId="1058C2B5" w14:textId="77777777" w:rsidR="004F0752" w:rsidRDefault="001A0274" w:rsidP="004F0752">
      <w:pPr>
        <w:pStyle w:val="Default"/>
        <w:spacing w:after="30"/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0E9EF43F" wp14:editId="030CDD7F">
            <wp:extent cx="2232211" cy="2462482"/>
            <wp:effectExtent l="0" t="635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2123" cy="246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24AC2" w14:textId="77777777" w:rsidR="00586F71" w:rsidRDefault="00586F71" w:rsidP="00586F71">
      <w:pPr>
        <w:pStyle w:val="Default"/>
        <w:spacing w:after="30"/>
        <w:rPr>
          <w:rFonts w:ascii="Century Gothic" w:hAnsi="Century Gothic"/>
          <w:sz w:val="28"/>
          <w:szCs w:val="28"/>
        </w:rPr>
      </w:pPr>
    </w:p>
    <w:p w14:paraId="7C6AC65F" w14:textId="77777777" w:rsidR="00015466" w:rsidRPr="00015466" w:rsidRDefault="00015466" w:rsidP="00015466">
      <w:pPr>
        <w:pStyle w:val="Default"/>
        <w:spacing w:after="30"/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ВНИМАНИЕ.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Запрещается изменять положение антенного модуля при зафиксированном зажиме.</w:t>
      </w:r>
    </w:p>
    <w:p w14:paraId="274918CF" w14:textId="77777777" w:rsidR="00015466" w:rsidRPr="00665975" w:rsidRDefault="00015466" w:rsidP="00015466">
      <w:pPr>
        <w:pStyle w:val="Default"/>
        <w:spacing w:after="30"/>
        <w:ind w:left="720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Это может привести к поломке шарнирного соединения!</w:t>
      </w:r>
    </w:p>
    <w:p w14:paraId="3A497F10" w14:textId="77777777" w:rsidR="00A74332" w:rsidRDefault="00A74332" w:rsidP="0066550A">
      <w:pPr>
        <w:pStyle w:val="Default"/>
        <w:spacing w:after="30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309C55B1" w14:textId="77777777" w:rsidR="008C48A9" w:rsidRPr="006F4D4E" w:rsidRDefault="008C48A9" w:rsidP="0066550A">
      <w:pPr>
        <w:pStyle w:val="Default"/>
        <w:spacing w:after="30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>МЕНЮ НАСТРОЕК</w:t>
      </w:r>
    </w:p>
    <w:p w14:paraId="789028B6" w14:textId="77777777" w:rsidR="006F4D4E" w:rsidRPr="00ED783F" w:rsidRDefault="006F4D4E" w:rsidP="008C48A9">
      <w:pPr>
        <w:pStyle w:val="Default"/>
        <w:spacing w:after="30"/>
        <w:ind w:left="720"/>
        <w:rPr>
          <w:rFonts w:ascii="Century Gothic" w:hAnsi="Century Gothic"/>
          <w:b/>
          <w:bCs/>
          <w:color w:val="4F81BC"/>
          <w:sz w:val="28"/>
          <w:szCs w:val="28"/>
        </w:rPr>
      </w:pPr>
    </w:p>
    <w:p w14:paraId="4D76BDE9" w14:textId="77777777" w:rsidR="00F331C7" w:rsidRPr="00665975" w:rsidRDefault="00F331C7" w:rsidP="006F4D4E">
      <w:pPr>
        <w:pStyle w:val="Default"/>
        <w:spacing w:after="30"/>
        <w:ind w:firstLine="72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Оператор имеет возможность настроить параметры </w:t>
      </w:r>
      <w:r w:rsidR="00A21FB9" w:rsidRPr="00665975">
        <w:rPr>
          <w:rFonts w:ascii="Century Gothic" w:hAnsi="Century Gothic"/>
          <w:sz w:val="28"/>
          <w:szCs w:val="28"/>
        </w:rPr>
        <w:t>прибора</w:t>
      </w:r>
      <w:r w:rsidRPr="00665975">
        <w:rPr>
          <w:rFonts w:ascii="Century Gothic" w:hAnsi="Century Gothic"/>
          <w:sz w:val="28"/>
          <w:szCs w:val="28"/>
        </w:rPr>
        <w:t xml:space="preserve"> под конкретную ситуацию. Параметры задаются в Меню настроек. </w:t>
      </w:r>
    </w:p>
    <w:p w14:paraId="5F606DC8" w14:textId="77777777" w:rsidR="00F331C7" w:rsidRPr="00665975" w:rsidRDefault="009515E8" w:rsidP="00F331C7">
      <w:pPr>
        <w:pStyle w:val="Defaul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F9A04FD" wp14:editId="72BE2C0F">
            <wp:simplePos x="0" y="0"/>
            <wp:positionH relativeFrom="column">
              <wp:posOffset>2690495</wp:posOffset>
            </wp:positionH>
            <wp:positionV relativeFrom="paragraph">
              <wp:posOffset>133350</wp:posOffset>
            </wp:positionV>
            <wp:extent cx="329565" cy="320040"/>
            <wp:effectExtent l="0" t="0" r="0" b="3810"/>
            <wp:wrapThrough wrapText="bothSides">
              <wp:wrapPolygon edited="0">
                <wp:start x="0" y="0"/>
                <wp:lineTo x="0" y="20571"/>
                <wp:lineTo x="19977" y="20571"/>
                <wp:lineTo x="19977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1C7" w:rsidRPr="00665975">
        <w:rPr>
          <w:rFonts w:ascii="Century Gothic" w:hAnsi="Century Gothic"/>
          <w:sz w:val="28"/>
          <w:szCs w:val="28"/>
        </w:rPr>
        <w:t xml:space="preserve">Для изменения параметров: </w:t>
      </w:r>
    </w:p>
    <w:p w14:paraId="11607F34" w14:textId="77777777" w:rsidR="00F331C7" w:rsidRPr="00665975" w:rsidRDefault="00F331C7" w:rsidP="009515E8">
      <w:pPr>
        <w:pStyle w:val="Default"/>
        <w:numPr>
          <w:ilvl w:val="0"/>
          <w:numId w:val="16"/>
        </w:numPr>
        <w:spacing w:before="6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Нажмите кнопку</w:t>
      </w:r>
      <w:r w:rsidR="004F0752">
        <w:rPr>
          <w:rFonts w:ascii="Century Gothic" w:hAnsi="Century Gothic"/>
          <w:sz w:val="28"/>
          <w:szCs w:val="28"/>
        </w:rPr>
        <w:t xml:space="preserve"> </w:t>
      </w:r>
    </w:p>
    <w:p w14:paraId="3DFCB6CC" w14:textId="77777777" w:rsidR="00F331C7" w:rsidRPr="00665975" w:rsidRDefault="00F331C7" w:rsidP="009515E8">
      <w:pPr>
        <w:pStyle w:val="Default"/>
        <w:numPr>
          <w:ilvl w:val="0"/>
          <w:numId w:val="16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Выбор строк меню по вертикали осуществляется кнопками </w:t>
      </w:r>
    </w:p>
    <w:p w14:paraId="22FD7FD6" w14:textId="77777777" w:rsidR="00F331C7" w:rsidRPr="00665975" w:rsidRDefault="008C48A9" w:rsidP="009515E8">
      <w:pPr>
        <w:pStyle w:val="Default"/>
        <w:numPr>
          <w:ilvl w:val="0"/>
          <w:numId w:val="16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ВВЕРХ</w:t>
      </w:r>
      <w:r w:rsidR="007C0F78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04AD3D9B" wp14:editId="0521040E">
            <wp:extent cx="336785" cy="333012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9" cy="33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975">
        <w:rPr>
          <w:rFonts w:ascii="Century Gothic" w:hAnsi="Century Gothic"/>
          <w:sz w:val="28"/>
          <w:szCs w:val="28"/>
        </w:rPr>
        <w:t xml:space="preserve"> </w:t>
      </w:r>
      <w:r w:rsidR="00F331C7" w:rsidRPr="00665975">
        <w:rPr>
          <w:rFonts w:ascii="Century Gothic" w:hAnsi="Century Gothic"/>
          <w:sz w:val="28"/>
          <w:szCs w:val="28"/>
        </w:rPr>
        <w:t xml:space="preserve"> ВНИЗ  </w:t>
      </w:r>
      <w:r w:rsidR="007C0F78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5EA54F05" wp14:editId="06D56D07">
            <wp:extent cx="350834" cy="3446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9" cy="35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DF268" w14:textId="77777777" w:rsidR="00A1252E" w:rsidRDefault="00F331C7" w:rsidP="009515E8">
      <w:pPr>
        <w:pStyle w:val="Default"/>
        <w:numPr>
          <w:ilvl w:val="0"/>
          <w:numId w:val="16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Выбор параметра в строке кнопками ВЛЕВО </w:t>
      </w:r>
      <w:r w:rsidR="004F0752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44C462D6" wp14:editId="3D10758C">
            <wp:extent cx="338224" cy="334587"/>
            <wp:effectExtent l="1905" t="0" r="6985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700" cy="3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975">
        <w:rPr>
          <w:rFonts w:ascii="Century Gothic" w:hAnsi="Century Gothic"/>
          <w:sz w:val="28"/>
          <w:szCs w:val="28"/>
        </w:rPr>
        <w:t xml:space="preserve">, ВПРАВО </w:t>
      </w:r>
      <w:r w:rsidR="006361BC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3B7A527A" wp14:editId="5EBAEB42">
            <wp:extent cx="338224" cy="334587"/>
            <wp:effectExtent l="1905" t="0" r="698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41700" cy="3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975">
        <w:rPr>
          <w:rFonts w:ascii="Century Gothic" w:hAnsi="Century Gothic"/>
          <w:sz w:val="28"/>
          <w:szCs w:val="28"/>
        </w:rPr>
        <w:t xml:space="preserve"> .</w:t>
      </w:r>
    </w:p>
    <w:p w14:paraId="01E96C6E" w14:textId="77777777" w:rsidR="00F331C7" w:rsidRPr="004F0752" w:rsidRDefault="00F331C7" w:rsidP="009515E8">
      <w:pPr>
        <w:pStyle w:val="Default"/>
        <w:numPr>
          <w:ilvl w:val="0"/>
          <w:numId w:val="16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Для выбора параметра используется кнопка  </w:t>
      </w:r>
      <w:r w:rsidR="004F0752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43E0341E" wp14:editId="0B3C4761">
            <wp:extent cx="373751" cy="363071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04" cy="3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6E004" w14:textId="77777777" w:rsidR="00D65CE4" w:rsidRPr="00DF62C4" w:rsidRDefault="00D65CE4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182CC176" w14:textId="77777777" w:rsidR="00F331C7" w:rsidRDefault="00F331C7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lastRenderedPageBreak/>
        <w:t>Структура Меню</w:t>
      </w:r>
    </w:p>
    <w:p w14:paraId="080694B4" w14:textId="77777777" w:rsidR="008449C8" w:rsidRPr="006F4D4E" w:rsidRDefault="008449C8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7F835FC7" w14:textId="77777777" w:rsidR="00F331C7" w:rsidRDefault="00134005" w:rsidP="00F331C7">
      <w:pPr>
        <w:pStyle w:val="Default"/>
        <w:rPr>
          <w:rFonts w:ascii="Century Gothic" w:hAnsi="Century Gothic"/>
          <w:noProof/>
          <w:color w:val="auto"/>
          <w:sz w:val="28"/>
          <w:szCs w:val="28"/>
          <w:lang w:eastAsia="ru-RU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228B1DF8" wp14:editId="4E0982BE">
            <wp:extent cx="1371600" cy="17162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1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59" cy="171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tab/>
      </w:r>
      <w:r w:rsidR="00B85C4D"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5DE99015" wp14:editId="64496665">
            <wp:extent cx="1392412" cy="172122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1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001" cy="172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tab/>
      </w: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6EEA18B0" wp14:editId="25C21CA3">
            <wp:extent cx="1373912" cy="1707411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151" cy="171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E63CE" w14:textId="77777777" w:rsidR="003C4FAD" w:rsidRPr="00665975" w:rsidRDefault="003C4FAD" w:rsidP="00F331C7">
      <w:pPr>
        <w:pStyle w:val="Default"/>
        <w:rPr>
          <w:rFonts w:ascii="Century Gothic" w:hAnsi="Century Gothic"/>
          <w:b/>
          <w:bCs/>
          <w:color w:val="4F81BC"/>
          <w:sz w:val="28"/>
          <w:szCs w:val="28"/>
        </w:rPr>
      </w:pPr>
    </w:p>
    <w:p w14:paraId="5347C242" w14:textId="77777777" w:rsidR="005919AB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•</w:t>
      </w:r>
      <w:r w:rsidRPr="00665975">
        <w:rPr>
          <w:rFonts w:ascii="Century Gothic" w:hAnsi="Century Gothic"/>
          <w:color w:val="auto"/>
          <w:sz w:val="28"/>
          <w:szCs w:val="28"/>
        </w:rPr>
        <w:tab/>
        <w:t xml:space="preserve">FREQ </w:t>
      </w:r>
      <w:r w:rsidR="005866F6">
        <w:rPr>
          <w:rFonts w:ascii="Century Gothic" w:hAnsi="Century Gothic"/>
          <w:color w:val="auto"/>
          <w:sz w:val="28"/>
          <w:szCs w:val="28"/>
        </w:rPr>
        <w:t xml:space="preserve">– выбор режима </w:t>
      </w:r>
      <w:r w:rsidR="005866F6">
        <w:rPr>
          <w:rFonts w:ascii="Century Gothic" w:hAnsi="Century Gothic"/>
          <w:color w:val="auto"/>
          <w:sz w:val="28"/>
          <w:szCs w:val="28"/>
          <w:lang w:val="en-US"/>
        </w:rPr>
        <w:t>AUTO</w:t>
      </w:r>
      <w:r w:rsidR="009941F4">
        <w:rPr>
          <w:rFonts w:ascii="Century Gothic" w:hAnsi="Century Gothic"/>
          <w:color w:val="auto"/>
          <w:sz w:val="28"/>
          <w:szCs w:val="28"/>
        </w:rPr>
        <w:t xml:space="preserve"> (прибор сам обнаруживает наиболее </w:t>
      </w:r>
      <w:r w:rsidR="005919AB">
        <w:rPr>
          <w:rFonts w:ascii="Century Gothic" w:hAnsi="Century Gothic"/>
          <w:color w:val="auto"/>
          <w:sz w:val="28"/>
          <w:szCs w:val="28"/>
        </w:rPr>
        <w:t xml:space="preserve">свободные от помех частоты) </w:t>
      </w:r>
      <w:r w:rsidR="005866F6">
        <w:rPr>
          <w:rFonts w:ascii="Century Gothic" w:hAnsi="Century Gothic"/>
          <w:color w:val="auto"/>
          <w:sz w:val="28"/>
          <w:szCs w:val="28"/>
        </w:rPr>
        <w:t>/ручной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выбор частот свободных от помех</w:t>
      </w:r>
    </w:p>
    <w:p w14:paraId="02F43187" w14:textId="77777777" w:rsidR="009941F4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 </w:t>
      </w:r>
      <w:r w:rsidR="005919AB">
        <w:rPr>
          <w:rFonts w:ascii="Century Gothic" w:hAnsi="Century Gothic"/>
          <w:color w:val="auto"/>
          <w:sz w:val="28"/>
          <w:szCs w:val="28"/>
        </w:rPr>
        <w:t>+\-</w:t>
      </w:r>
      <w:r w:rsidRPr="00665975">
        <w:rPr>
          <w:rFonts w:ascii="Century Gothic" w:hAnsi="Century Gothic"/>
          <w:color w:val="auto"/>
          <w:sz w:val="28"/>
          <w:szCs w:val="28"/>
        </w:rPr>
        <w:t>100 кГц</w:t>
      </w:r>
      <w:r w:rsidR="006361BC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22D16711" wp14:editId="566BC673">
            <wp:extent cx="338224" cy="334587"/>
            <wp:effectExtent l="1905" t="0" r="698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700" cy="3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 </w:t>
      </w:r>
      <w:r w:rsidR="006361BC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7FA90A5B" wp14:editId="12FF4A6F">
            <wp:extent cx="338224" cy="334587"/>
            <wp:effectExtent l="1905" t="0" r="698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41700" cy="3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.</w:t>
      </w:r>
    </w:p>
    <w:p w14:paraId="6D1CA975" w14:textId="77777777" w:rsidR="009941F4" w:rsidRDefault="009941F4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7F9DEE28" w14:textId="77777777" w:rsidR="00A74332" w:rsidRDefault="009941F4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66D74416" wp14:editId="6B5BEFEF">
            <wp:extent cx="1425388" cy="1772176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1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503" cy="177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660A7" w14:textId="77777777" w:rsidR="003C4FAD" w:rsidRPr="00665975" w:rsidRDefault="003C4FAD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1D76C4B5" w14:textId="77777777" w:rsidR="00A74332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•</w:t>
      </w:r>
      <w:r w:rsidRPr="00665975">
        <w:rPr>
          <w:rFonts w:ascii="Century Gothic" w:hAnsi="Century Gothic"/>
          <w:color w:val="auto"/>
          <w:sz w:val="28"/>
          <w:szCs w:val="28"/>
        </w:rPr>
        <w:tab/>
        <w:t xml:space="preserve">ATT - уровни аттенюаторов приемников  </w:t>
      </w:r>
    </w:p>
    <w:p w14:paraId="706505A7" w14:textId="77777777" w:rsidR="0057275F" w:rsidRDefault="0057275F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6E96D6D2" w14:textId="77777777" w:rsidR="009941F4" w:rsidRDefault="0057275F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41108BE6" wp14:editId="32D3DBEF">
            <wp:extent cx="1411942" cy="17555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2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046" cy="176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auto"/>
          <w:sz w:val="28"/>
          <w:szCs w:val="28"/>
        </w:rPr>
        <w:tab/>
      </w: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04A93073" wp14:editId="69B47056">
            <wp:extent cx="1398493" cy="173886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2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692" cy="174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auto"/>
          <w:sz w:val="28"/>
          <w:szCs w:val="28"/>
        </w:rPr>
        <w:tab/>
      </w:r>
    </w:p>
    <w:p w14:paraId="2BBC1992" w14:textId="77777777" w:rsidR="003C4FAD" w:rsidRPr="00665975" w:rsidRDefault="003C4FAD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6A2DC370" w14:textId="4088BEC2" w:rsidR="009941F4" w:rsidRPr="00665975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•</w:t>
      </w:r>
      <w:r w:rsidRPr="00665975">
        <w:rPr>
          <w:rFonts w:ascii="Century Gothic" w:hAnsi="Century Gothic"/>
          <w:color w:val="auto"/>
          <w:sz w:val="28"/>
          <w:szCs w:val="28"/>
        </w:rPr>
        <w:tab/>
        <w:t>PWR - уровень мощности передатчик</w:t>
      </w:r>
      <w:r w:rsidR="007C2A0D">
        <w:rPr>
          <w:rFonts w:ascii="Century Gothic" w:hAnsi="Century Gothic"/>
          <w:color w:val="auto"/>
          <w:sz w:val="28"/>
          <w:szCs w:val="28"/>
        </w:rPr>
        <w:t>.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</w:t>
      </w:r>
    </w:p>
    <w:p w14:paraId="78AF91E0" w14:textId="77777777" w:rsidR="00F331C7" w:rsidRDefault="00F331C7" w:rsidP="008449C8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Кнопкой SELECT </w:t>
      </w:r>
      <w:r w:rsidR="0079290B">
        <w:rPr>
          <w:rFonts w:ascii="Century Gothic" w:hAnsi="Century Gothic"/>
          <w:color w:val="auto"/>
          <w:sz w:val="28"/>
          <w:szCs w:val="28"/>
        </w:rPr>
        <w:t xml:space="preserve">в 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режиме PWR выбирается ручной или автоматический режим работы регулировки мощности. </w:t>
      </w:r>
    </w:p>
    <w:p w14:paraId="027C37B0" w14:textId="77777777" w:rsidR="00CD2938" w:rsidRDefault="00CD2938" w:rsidP="008449C8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</w:p>
    <w:p w14:paraId="72711168" w14:textId="77777777" w:rsidR="005919AB" w:rsidRDefault="0002172A" w:rsidP="00A74332">
      <w:pPr>
        <w:pStyle w:val="Default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4A4674CC" wp14:editId="0BFBA2FC">
            <wp:extent cx="1350513" cy="1662785"/>
            <wp:effectExtent l="0" t="0" r="254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2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17" cy="167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9AB">
        <w:rPr>
          <w:rFonts w:ascii="Century Gothic" w:hAnsi="Century Gothic"/>
          <w:color w:val="auto"/>
          <w:sz w:val="28"/>
          <w:szCs w:val="28"/>
        </w:rPr>
        <w:tab/>
      </w:r>
      <w:r w:rsidR="00134005"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4FA84E1A" wp14:editId="06C909E6">
            <wp:extent cx="1355730" cy="1667952"/>
            <wp:effectExtent l="0" t="0" r="0" b="889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1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477" cy="166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5C502" w14:textId="77777777" w:rsidR="003C4FAD" w:rsidRPr="00665975" w:rsidRDefault="003C4FAD" w:rsidP="00A74332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3653C2CE" w14:textId="08F11937" w:rsidR="00012B00" w:rsidRDefault="00F331C7" w:rsidP="00012B00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•</w:t>
      </w:r>
      <w:r w:rsidRPr="00665975">
        <w:rPr>
          <w:rFonts w:ascii="Century Gothic" w:hAnsi="Century Gothic"/>
          <w:color w:val="auto"/>
          <w:sz w:val="28"/>
          <w:szCs w:val="28"/>
        </w:rPr>
        <w:tab/>
        <w:t>AUD - номер гармоники с приемника которой подается звук на динамик или</w:t>
      </w:r>
      <w:r w:rsidR="008449C8">
        <w:rPr>
          <w:rFonts w:ascii="Century Gothic" w:hAnsi="Century Gothic"/>
          <w:color w:val="auto"/>
          <w:sz w:val="28"/>
          <w:szCs w:val="28"/>
        </w:rPr>
        <w:t xml:space="preserve"> головные телефоны</w:t>
      </w:r>
      <w:r w:rsidRPr="00665975">
        <w:rPr>
          <w:rFonts w:ascii="Century Gothic" w:hAnsi="Century Gothic"/>
          <w:color w:val="auto"/>
          <w:sz w:val="28"/>
          <w:szCs w:val="28"/>
        </w:rPr>
        <w:t>.</w:t>
      </w:r>
      <w:r w:rsidR="00012B00" w:rsidRPr="00665975">
        <w:rPr>
          <w:rFonts w:ascii="Century Gothic" w:hAnsi="Century Gothic"/>
          <w:color w:val="auto"/>
          <w:sz w:val="28"/>
          <w:szCs w:val="28"/>
        </w:rPr>
        <w:t xml:space="preserve"> </w:t>
      </w:r>
      <w:r w:rsidR="009941F4">
        <w:rPr>
          <w:rFonts w:ascii="Century Gothic" w:hAnsi="Century Gothic"/>
          <w:color w:val="auto"/>
          <w:sz w:val="28"/>
          <w:szCs w:val="28"/>
        </w:rPr>
        <w:t xml:space="preserve">При нажатии кнопки  </w:t>
      </w:r>
      <w:r w:rsidR="004D7DED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698D76D9" wp14:editId="731548CF">
            <wp:extent cx="374780" cy="370749"/>
            <wp:effectExtent l="2222" t="0" r="8573" b="8572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175" cy="3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1F4">
        <w:rPr>
          <w:rFonts w:ascii="Century Gothic" w:hAnsi="Century Gothic"/>
          <w:color w:val="auto"/>
          <w:sz w:val="28"/>
          <w:szCs w:val="28"/>
        </w:rPr>
        <w:t xml:space="preserve">в данном режиме прибор переходит в режим </w:t>
      </w:r>
      <w:r w:rsidR="009941F4">
        <w:rPr>
          <w:rFonts w:ascii="Century Gothic" w:hAnsi="Century Gothic"/>
          <w:color w:val="auto"/>
          <w:sz w:val="28"/>
          <w:szCs w:val="28"/>
          <w:lang w:val="en-US"/>
        </w:rPr>
        <w:t>SEL</w:t>
      </w:r>
      <w:r w:rsidR="009941F4">
        <w:rPr>
          <w:rFonts w:ascii="Century Gothic" w:hAnsi="Century Gothic"/>
          <w:color w:val="auto"/>
          <w:sz w:val="28"/>
          <w:szCs w:val="28"/>
        </w:rPr>
        <w:t xml:space="preserve"> - дублирование на дисплее шкал уровней передатчика и приемников для анализа уровней сигналов в случае расположения антенного блока вне зоны </w:t>
      </w:r>
      <w:r w:rsidR="007C2A0D">
        <w:rPr>
          <w:rFonts w:ascii="Century Gothic" w:hAnsi="Century Gothic"/>
          <w:color w:val="auto"/>
          <w:sz w:val="28"/>
          <w:szCs w:val="28"/>
        </w:rPr>
        <w:t>видимости (</w:t>
      </w:r>
      <w:r w:rsidR="009941F4">
        <w:rPr>
          <w:rFonts w:ascii="Century Gothic" w:hAnsi="Century Gothic"/>
          <w:color w:val="auto"/>
          <w:sz w:val="28"/>
          <w:szCs w:val="28"/>
        </w:rPr>
        <w:t>узкие ниши между мебелью и стенами и проч.) см. рисунок ниже:</w:t>
      </w:r>
    </w:p>
    <w:p w14:paraId="46653406" w14:textId="77777777" w:rsidR="009941F4" w:rsidRDefault="009941F4" w:rsidP="00012B00">
      <w:pPr>
        <w:pStyle w:val="Default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12970F35" wp14:editId="482F2E35">
            <wp:extent cx="1388879" cy="1767395"/>
            <wp:effectExtent l="0" t="0" r="1905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1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400" cy="177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9A631" w14:textId="77777777" w:rsidR="005919AB" w:rsidRDefault="005919AB" w:rsidP="00012B00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42B981BD" w14:textId="77777777" w:rsidR="005919AB" w:rsidRDefault="00134005" w:rsidP="00012B00">
      <w:pPr>
        <w:pStyle w:val="Default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550C8BCF" wp14:editId="5D5C54E5">
            <wp:extent cx="1385047" cy="1721247"/>
            <wp:effectExtent l="0" t="0" r="571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19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286" cy="172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304A1" w14:textId="77777777" w:rsidR="003C4FAD" w:rsidRPr="009941F4" w:rsidRDefault="003C4FAD" w:rsidP="00012B00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2BC56D94" w14:textId="77777777" w:rsidR="00012B00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•</w:t>
      </w:r>
      <w:r w:rsidRPr="00665975">
        <w:rPr>
          <w:rFonts w:ascii="Century Gothic" w:hAnsi="Century Gothic"/>
          <w:color w:val="auto"/>
          <w:sz w:val="28"/>
          <w:szCs w:val="28"/>
        </w:rPr>
        <w:tab/>
        <w:t>VOL - уровень громкости.</w:t>
      </w:r>
    </w:p>
    <w:p w14:paraId="50099F7B" w14:textId="77777777" w:rsidR="005919AB" w:rsidRDefault="005919AB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1C380DEC" w14:textId="77777777" w:rsidR="008C77F0" w:rsidRPr="008C77F0" w:rsidRDefault="005919AB" w:rsidP="00F331C7">
      <w:pPr>
        <w:pStyle w:val="Default"/>
        <w:rPr>
          <w:rFonts w:ascii="Century Gothic" w:hAnsi="Century Gothic"/>
          <w:color w:val="auto"/>
          <w:sz w:val="28"/>
          <w:szCs w:val="28"/>
          <w:lang w:val="en-US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3A31C715" wp14:editId="22AF4E11">
            <wp:extent cx="1402060" cy="1748118"/>
            <wp:effectExtent l="0" t="0" r="8255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1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635" cy="175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auto"/>
          <w:sz w:val="28"/>
          <w:szCs w:val="28"/>
        </w:rPr>
        <w:tab/>
      </w: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3A52A90F" wp14:editId="102C77D9">
            <wp:extent cx="1416934" cy="1748118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7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940" cy="174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7F0">
        <w:rPr>
          <w:rFonts w:ascii="Century Gothic" w:hAnsi="Century Gothic"/>
          <w:color w:val="auto"/>
          <w:sz w:val="28"/>
          <w:szCs w:val="28"/>
          <w:lang w:val="en-US"/>
        </w:rPr>
        <w:tab/>
      </w:r>
    </w:p>
    <w:p w14:paraId="2D7AE137" w14:textId="6CCF5824" w:rsidR="008C77F0" w:rsidRDefault="00F331C7" w:rsidP="00F331C7">
      <w:pPr>
        <w:pStyle w:val="Default"/>
        <w:rPr>
          <w:rFonts w:ascii="Century Gothic" w:hAnsi="Century Gothic"/>
          <w:noProof/>
          <w:color w:val="auto"/>
          <w:sz w:val="28"/>
          <w:szCs w:val="28"/>
          <w:lang w:eastAsia="ru-RU"/>
        </w:rPr>
      </w:pPr>
      <w:r w:rsidRPr="00665975">
        <w:rPr>
          <w:rFonts w:ascii="Century Gothic" w:hAnsi="Century Gothic"/>
          <w:color w:val="auto"/>
          <w:sz w:val="28"/>
          <w:szCs w:val="28"/>
        </w:rPr>
        <w:lastRenderedPageBreak/>
        <w:t>•</w:t>
      </w:r>
      <w:r w:rsidRPr="00665975">
        <w:rPr>
          <w:rFonts w:ascii="Century Gothic" w:hAnsi="Century Gothic"/>
          <w:color w:val="auto"/>
          <w:sz w:val="28"/>
          <w:szCs w:val="28"/>
        </w:rPr>
        <w:tab/>
        <w:t>APOW - время перехода в спящий режим</w:t>
      </w:r>
      <w:r w:rsidR="008C77F0" w:rsidRPr="008C77F0">
        <w:rPr>
          <w:rFonts w:ascii="Century Gothic" w:hAnsi="Century Gothic"/>
          <w:color w:val="auto"/>
          <w:sz w:val="28"/>
          <w:szCs w:val="28"/>
        </w:rPr>
        <w:t xml:space="preserve"> </w:t>
      </w:r>
      <w:r w:rsidR="008C77F0">
        <w:rPr>
          <w:rFonts w:ascii="Century Gothic" w:hAnsi="Century Gothic"/>
          <w:color w:val="auto"/>
          <w:sz w:val="28"/>
          <w:szCs w:val="28"/>
          <w:lang w:val="en-US"/>
        </w:rPr>
        <w:t>STANDBY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, если </w:t>
      </w:r>
      <w:r w:rsidR="007C2A0D">
        <w:rPr>
          <w:rFonts w:ascii="Century Gothic" w:hAnsi="Century Gothic"/>
          <w:color w:val="auto"/>
          <w:sz w:val="28"/>
          <w:szCs w:val="28"/>
        </w:rPr>
        <w:t>п</w:t>
      </w:r>
      <w:r w:rsidR="007C2A0D" w:rsidRPr="00665975">
        <w:rPr>
          <w:rFonts w:ascii="Century Gothic" w:hAnsi="Century Gothic"/>
          <w:color w:val="auto"/>
          <w:sz w:val="28"/>
          <w:szCs w:val="28"/>
        </w:rPr>
        <w:t>рибор находится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в неподвижном состоянии (данное изделие оснащено датчиком движения</w:t>
      </w:r>
      <w:r w:rsidR="008C77F0">
        <w:rPr>
          <w:rFonts w:ascii="Century Gothic" w:hAnsi="Century Gothic"/>
          <w:color w:val="auto"/>
          <w:sz w:val="28"/>
          <w:szCs w:val="28"/>
        </w:rPr>
        <w:t xml:space="preserve">) через заданное время отключается питание передатчика и приемников </w:t>
      </w:r>
      <w:r w:rsidRPr="00665975">
        <w:rPr>
          <w:rFonts w:ascii="Century Gothic" w:hAnsi="Century Gothic"/>
          <w:color w:val="auto"/>
          <w:sz w:val="28"/>
          <w:szCs w:val="28"/>
        </w:rPr>
        <w:t>для экономии заряда АКБ в про</w:t>
      </w:r>
      <w:r w:rsidR="00012B00" w:rsidRPr="00665975">
        <w:rPr>
          <w:rFonts w:ascii="Century Gothic" w:hAnsi="Century Gothic"/>
          <w:color w:val="auto"/>
          <w:sz w:val="28"/>
          <w:szCs w:val="28"/>
        </w:rPr>
        <w:t>цессе работы</w:t>
      </w:r>
      <w:r w:rsidR="0079290B">
        <w:rPr>
          <w:rFonts w:ascii="Century Gothic" w:hAnsi="Century Gothic"/>
          <w:color w:val="auto"/>
          <w:sz w:val="28"/>
          <w:szCs w:val="28"/>
        </w:rPr>
        <w:t>.</w:t>
      </w:r>
      <w:r w:rsidR="008C77F0" w:rsidRPr="008C77F0">
        <w:rPr>
          <w:rFonts w:ascii="Century Gothic" w:hAnsi="Century Gothic"/>
          <w:noProof/>
          <w:color w:val="auto"/>
          <w:sz w:val="28"/>
          <w:szCs w:val="28"/>
          <w:lang w:eastAsia="ru-RU"/>
        </w:rPr>
        <w:t xml:space="preserve"> </w:t>
      </w:r>
    </w:p>
    <w:p w14:paraId="5E1EC396" w14:textId="77777777" w:rsidR="008C77F0" w:rsidRPr="008C77F0" w:rsidRDefault="008C77F0" w:rsidP="00F331C7">
      <w:pPr>
        <w:pStyle w:val="Default"/>
        <w:rPr>
          <w:rFonts w:ascii="Century Gothic" w:hAnsi="Century Gothic"/>
          <w:noProof/>
          <w:color w:val="auto"/>
          <w:sz w:val="28"/>
          <w:szCs w:val="28"/>
          <w:lang w:eastAsia="ru-RU"/>
        </w:rPr>
      </w:pPr>
    </w:p>
    <w:p w14:paraId="5D422BB4" w14:textId="77777777" w:rsidR="00F331C7" w:rsidRPr="008C77F0" w:rsidRDefault="008C77F0" w:rsidP="00F331C7">
      <w:pPr>
        <w:pStyle w:val="Default"/>
        <w:rPr>
          <w:rFonts w:ascii="Century Gothic" w:hAnsi="Century Gothic"/>
          <w:color w:val="auto"/>
          <w:sz w:val="28"/>
          <w:szCs w:val="28"/>
          <w:lang w:val="en-US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14FE79AE" wp14:editId="018EC462">
            <wp:extent cx="1410744" cy="176156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8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262" cy="176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auto"/>
          <w:sz w:val="28"/>
          <w:szCs w:val="28"/>
          <w:lang w:val="en-US"/>
        </w:rPr>
        <w:tab/>
      </w: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5D10919B" wp14:editId="5FAED561">
            <wp:extent cx="1405744" cy="1744751"/>
            <wp:effectExtent l="0" t="0" r="444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984" cy="174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color w:val="auto"/>
          <w:sz w:val="28"/>
          <w:szCs w:val="28"/>
          <w:lang w:val="en-US" w:eastAsia="ru-RU"/>
        </w:rPr>
        <w:tab/>
      </w:r>
      <w:r w:rsidR="0002172A"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513CC906" wp14:editId="23F8BC67">
            <wp:extent cx="1414381" cy="1748118"/>
            <wp:effectExtent l="0" t="0" r="0" b="508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2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279" cy="17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38CE7" w14:textId="77777777" w:rsidR="008C77F0" w:rsidRPr="008C77F0" w:rsidRDefault="00012B00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•</w:t>
      </w:r>
      <w:r w:rsidRPr="00665975">
        <w:rPr>
          <w:rFonts w:ascii="Century Gothic" w:hAnsi="Century Gothic"/>
          <w:color w:val="auto"/>
          <w:sz w:val="28"/>
          <w:szCs w:val="28"/>
        </w:rPr>
        <w:tab/>
      </w:r>
      <w:r w:rsidRPr="00665975">
        <w:rPr>
          <w:rFonts w:ascii="Century Gothic" w:hAnsi="Century Gothic"/>
          <w:color w:val="auto"/>
          <w:sz w:val="28"/>
          <w:szCs w:val="28"/>
          <w:lang w:val="en-US"/>
        </w:rPr>
        <w:t>MODE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– тип демодулятора</w:t>
      </w:r>
      <w:r w:rsidR="008449C8">
        <w:rPr>
          <w:rFonts w:ascii="Century Gothic" w:hAnsi="Century Gothic"/>
          <w:color w:val="auto"/>
          <w:sz w:val="28"/>
          <w:szCs w:val="28"/>
        </w:rPr>
        <w:t xml:space="preserve">/режим </w:t>
      </w:r>
      <w:r w:rsidR="008449C8">
        <w:rPr>
          <w:rFonts w:ascii="Century Gothic" w:hAnsi="Century Gothic"/>
          <w:color w:val="auto"/>
          <w:sz w:val="28"/>
          <w:szCs w:val="28"/>
          <w:lang w:val="en-US"/>
        </w:rPr>
        <w:t>TONE</w:t>
      </w:r>
    </w:p>
    <w:p w14:paraId="0D916512" w14:textId="77777777" w:rsidR="008C77F0" w:rsidRPr="008C77F0" w:rsidRDefault="008449C8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Назначение: </w:t>
      </w:r>
      <w:r>
        <w:rPr>
          <w:rFonts w:ascii="Century Gothic" w:hAnsi="Century Gothic"/>
          <w:color w:val="auto"/>
          <w:sz w:val="28"/>
          <w:szCs w:val="28"/>
          <w:lang w:val="en-US"/>
        </w:rPr>
        <w:t>AM</w:t>
      </w:r>
      <w:r w:rsidRPr="008449C8">
        <w:rPr>
          <w:rFonts w:ascii="Century Gothic" w:hAnsi="Century Gothic"/>
          <w:color w:val="auto"/>
          <w:sz w:val="28"/>
          <w:szCs w:val="28"/>
        </w:rPr>
        <w:t>/</w:t>
      </w:r>
      <w:r>
        <w:rPr>
          <w:rFonts w:ascii="Century Gothic" w:hAnsi="Century Gothic"/>
          <w:color w:val="auto"/>
          <w:sz w:val="28"/>
          <w:szCs w:val="28"/>
          <w:lang w:val="en-US"/>
        </w:rPr>
        <w:t>FM</w:t>
      </w:r>
      <w:r w:rsidRPr="008449C8">
        <w:rPr>
          <w:rFonts w:ascii="Century Gothic" w:hAnsi="Century Gothic"/>
          <w:color w:val="auto"/>
          <w:sz w:val="28"/>
          <w:szCs w:val="28"/>
        </w:rPr>
        <w:t xml:space="preserve"> </w:t>
      </w:r>
      <w:r w:rsidR="008C77F0" w:rsidRPr="008C77F0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>Идентификация нелинейности по звуковому сигналу</w:t>
      </w:r>
      <w:r>
        <w:rPr>
          <w:rFonts w:ascii="Century Gothic" w:hAnsi="Century Gothic"/>
          <w:color w:val="auto"/>
          <w:sz w:val="28"/>
          <w:szCs w:val="28"/>
        </w:rPr>
        <w:t xml:space="preserve"> (режим 20К)</w:t>
      </w:r>
    </w:p>
    <w:p w14:paraId="1DDF0D47" w14:textId="77777777" w:rsidR="008C77F0" w:rsidRDefault="008449C8" w:rsidP="00F331C7">
      <w:pPr>
        <w:pStyle w:val="Default"/>
        <w:rPr>
          <w:rFonts w:ascii="Century Gothic" w:hAnsi="Century Gothic"/>
          <w:noProof/>
          <w:color w:val="auto"/>
          <w:sz w:val="28"/>
          <w:szCs w:val="28"/>
          <w:lang w:eastAsia="ru-RU"/>
        </w:rPr>
      </w:pPr>
      <w:r>
        <w:rPr>
          <w:rFonts w:ascii="Century Gothic" w:hAnsi="Century Gothic"/>
          <w:color w:val="auto"/>
          <w:sz w:val="28"/>
          <w:szCs w:val="28"/>
        </w:rPr>
        <w:t xml:space="preserve"> </w:t>
      </w:r>
      <w:r>
        <w:rPr>
          <w:rFonts w:ascii="Century Gothic" w:hAnsi="Century Gothic"/>
          <w:color w:val="auto"/>
          <w:sz w:val="28"/>
          <w:szCs w:val="28"/>
          <w:lang w:val="en-US"/>
        </w:rPr>
        <w:t>TONE</w:t>
      </w:r>
      <w:r w:rsidR="008C77F0" w:rsidRPr="008C77F0">
        <w:rPr>
          <w:rFonts w:ascii="Century Gothic" w:hAnsi="Century Gothic"/>
          <w:color w:val="auto"/>
          <w:sz w:val="28"/>
          <w:szCs w:val="28"/>
        </w:rPr>
        <w:t xml:space="preserve"> – </w:t>
      </w:r>
      <w:r w:rsidR="008C77F0">
        <w:rPr>
          <w:rFonts w:ascii="Century Gothic" w:hAnsi="Century Gothic"/>
          <w:color w:val="auto"/>
          <w:sz w:val="28"/>
          <w:szCs w:val="28"/>
        </w:rPr>
        <w:t>звуковое дублирование уровня сигнала на выбранной</w:t>
      </w:r>
      <w:r w:rsidR="008C77F0" w:rsidRPr="008C77F0">
        <w:rPr>
          <w:rFonts w:ascii="Century Gothic" w:hAnsi="Century Gothic"/>
          <w:color w:val="auto"/>
          <w:sz w:val="28"/>
          <w:szCs w:val="28"/>
        </w:rPr>
        <w:t xml:space="preserve"> </w:t>
      </w:r>
      <w:r w:rsidR="008C77F0">
        <w:rPr>
          <w:rFonts w:ascii="Century Gothic" w:hAnsi="Century Gothic"/>
          <w:color w:val="auto"/>
          <w:sz w:val="28"/>
          <w:szCs w:val="28"/>
        </w:rPr>
        <w:t xml:space="preserve">в пункте </w:t>
      </w:r>
      <w:r w:rsidR="008C77F0">
        <w:rPr>
          <w:rFonts w:ascii="Century Gothic" w:hAnsi="Century Gothic"/>
          <w:color w:val="auto"/>
          <w:sz w:val="28"/>
          <w:szCs w:val="28"/>
          <w:lang w:val="en-US"/>
        </w:rPr>
        <w:t>AUD</w:t>
      </w:r>
      <w:r w:rsidR="008C77F0">
        <w:rPr>
          <w:rFonts w:ascii="Century Gothic" w:hAnsi="Century Gothic"/>
          <w:color w:val="auto"/>
          <w:sz w:val="28"/>
          <w:szCs w:val="28"/>
        </w:rPr>
        <w:t xml:space="preserve"> гармонике</w:t>
      </w:r>
      <w:r w:rsidR="008C77F0" w:rsidRPr="008C77F0">
        <w:rPr>
          <w:rFonts w:ascii="Century Gothic" w:hAnsi="Century Gothic"/>
          <w:color w:val="auto"/>
          <w:sz w:val="28"/>
          <w:szCs w:val="28"/>
        </w:rPr>
        <w:t>.</w:t>
      </w:r>
      <w:r w:rsidR="008C77F0" w:rsidRPr="008C77F0">
        <w:rPr>
          <w:rFonts w:ascii="Century Gothic" w:hAnsi="Century Gothic"/>
          <w:noProof/>
          <w:color w:val="auto"/>
          <w:sz w:val="28"/>
          <w:szCs w:val="28"/>
          <w:lang w:eastAsia="ru-RU"/>
        </w:rPr>
        <w:t xml:space="preserve"> </w:t>
      </w:r>
    </w:p>
    <w:p w14:paraId="110D16F1" w14:textId="77777777" w:rsidR="00A74332" w:rsidRDefault="00A74332" w:rsidP="00F331C7">
      <w:pPr>
        <w:pStyle w:val="Default"/>
        <w:rPr>
          <w:rFonts w:ascii="Century Gothic" w:hAnsi="Century Gothic"/>
          <w:noProof/>
          <w:color w:val="auto"/>
          <w:sz w:val="28"/>
          <w:szCs w:val="28"/>
          <w:lang w:eastAsia="ru-RU"/>
        </w:rPr>
      </w:pPr>
    </w:p>
    <w:p w14:paraId="3E35CD3B" w14:textId="77777777" w:rsidR="00012B00" w:rsidRDefault="008C77F0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1860915D" wp14:editId="4BB55D5F">
            <wp:extent cx="1434537" cy="1785016"/>
            <wp:effectExtent l="0" t="0" r="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3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885" cy="178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9AB">
        <w:rPr>
          <w:rFonts w:ascii="Century Gothic" w:hAnsi="Century Gothic"/>
          <w:color w:val="auto"/>
          <w:sz w:val="28"/>
          <w:szCs w:val="28"/>
        </w:rPr>
        <w:tab/>
      </w:r>
      <w:r w:rsidR="0002172A"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07CBF562" wp14:editId="36916B59">
            <wp:extent cx="1436305" cy="1790947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20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596" cy="17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1452" w14:textId="77777777" w:rsidR="005866F6" w:rsidRPr="00665975" w:rsidRDefault="008C77F0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8C77F0">
        <w:rPr>
          <w:rFonts w:ascii="Century Gothic" w:hAnsi="Century Gothic"/>
          <w:color w:val="auto"/>
          <w:sz w:val="28"/>
          <w:szCs w:val="28"/>
        </w:rPr>
        <w:t>•</w:t>
      </w:r>
      <w:r w:rsidRPr="008C77F0">
        <w:rPr>
          <w:rFonts w:ascii="Century Gothic" w:hAnsi="Century Gothic"/>
          <w:color w:val="auto"/>
          <w:sz w:val="28"/>
          <w:szCs w:val="28"/>
        </w:rPr>
        <w:tab/>
      </w:r>
      <w:r>
        <w:rPr>
          <w:rFonts w:ascii="Century Gothic" w:hAnsi="Century Gothic"/>
          <w:color w:val="auto"/>
          <w:sz w:val="28"/>
          <w:szCs w:val="28"/>
          <w:lang w:val="en-US"/>
        </w:rPr>
        <w:t>OPMD</w:t>
      </w:r>
      <w:r w:rsidRPr="008C77F0">
        <w:rPr>
          <w:rFonts w:ascii="Century Gothic" w:hAnsi="Century Gothic"/>
          <w:color w:val="auto"/>
          <w:sz w:val="28"/>
          <w:szCs w:val="28"/>
        </w:rPr>
        <w:t xml:space="preserve"> – тип </w:t>
      </w:r>
      <w:r>
        <w:rPr>
          <w:rFonts w:ascii="Century Gothic" w:hAnsi="Century Gothic"/>
          <w:color w:val="auto"/>
          <w:sz w:val="28"/>
          <w:szCs w:val="28"/>
        </w:rPr>
        <w:t xml:space="preserve">излучения антенного модуля 2,4ГГц, </w:t>
      </w:r>
      <w:r>
        <w:rPr>
          <w:rFonts w:ascii="Century Gothic" w:hAnsi="Century Gothic"/>
          <w:color w:val="auto"/>
          <w:sz w:val="28"/>
          <w:szCs w:val="28"/>
          <w:lang w:val="en-US"/>
        </w:rPr>
        <w:t>CW</w:t>
      </w:r>
      <w:r w:rsidRPr="008C77F0">
        <w:rPr>
          <w:rFonts w:ascii="Century Gothic" w:hAnsi="Century Gothic"/>
          <w:color w:val="auto"/>
          <w:sz w:val="28"/>
          <w:szCs w:val="28"/>
        </w:rPr>
        <w:t xml:space="preserve">- </w:t>
      </w:r>
      <w:r>
        <w:rPr>
          <w:rFonts w:ascii="Century Gothic" w:hAnsi="Century Gothic"/>
          <w:color w:val="auto"/>
          <w:sz w:val="28"/>
          <w:szCs w:val="28"/>
        </w:rPr>
        <w:t xml:space="preserve">непрерывный режим излучения/ </w:t>
      </w:r>
      <w:r>
        <w:rPr>
          <w:rFonts w:ascii="Century Gothic" w:hAnsi="Century Gothic"/>
          <w:color w:val="auto"/>
          <w:sz w:val="28"/>
          <w:szCs w:val="28"/>
          <w:lang w:val="en-US"/>
        </w:rPr>
        <w:t>PULSE</w:t>
      </w:r>
      <w:r w:rsidRPr="008C77F0">
        <w:rPr>
          <w:rFonts w:ascii="Century Gothic" w:hAnsi="Century Gothic"/>
          <w:color w:val="auto"/>
          <w:sz w:val="28"/>
          <w:szCs w:val="28"/>
        </w:rPr>
        <w:t xml:space="preserve"> </w:t>
      </w:r>
      <w:r>
        <w:rPr>
          <w:rFonts w:ascii="Century Gothic" w:hAnsi="Century Gothic"/>
          <w:color w:val="auto"/>
          <w:sz w:val="28"/>
          <w:szCs w:val="28"/>
        </w:rPr>
        <w:t>–</w:t>
      </w:r>
      <w:r w:rsidRPr="008C77F0">
        <w:rPr>
          <w:rFonts w:ascii="Century Gothic" w:hAnsi="Century Gothic"/>
          <w:color w:val="auto"/>
          <w:sz w:val="28"/>
          <w:szCs w:val="28"/>
        </w:rPr>
        <w:t xml:space="preserve"> </w:t>
      </w:r>
      <w:r>
        <w:rPr>
          <w:rFonts w:ascii="Century Gothic" w:hAnsi="Century Gothic"/>
          <w:color w:val="auto"/>
          <w:sz w:val="28"/>
          <w:szCs w:val="28"/>
        </w:rPr>
        <w:t>импульсный режим излучения</w:t>
      </w:r>
    </w:p>
    <w:p w14:paraId="2A8B56FF" w14:textId="77777777" w:rsidR="00012B00" w:rsidRPr="00665975" w:rsidRDefault="00012B00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3E9539DF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7DD9F38E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2D617CBB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0FFAEC60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284ADB92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5AD62875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64DB0816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41D2304C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3793BA90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3968EFD1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09C50609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66854A54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22816829" w14:textId="77777777" w:rsidR="003C4FAD" w:rsidRDefault="003C4FAD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5985B918" w14:textId="77777777" w:rsidR="004206A6" w:rsidRPr="00CD2938" w:rsidRDefault="004206A6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color w:val="17365D" w:themeColor="text2" w:themeShade="BF"/>
          <w:sz w:val="28"/>
          <w:szCs w:val="28"/>
        </w:rPr>
        <w:lastRenderedPageBreak/>
        <w:t>СПЕЦИФИКАЦИЯ</w:t>
      </w:r>
    </w:p>
    <w:tbl>
      <w:tblPr>
        <w:tblStyle w:val="a6"/>
        <w:tblW w:w="11165" w:type="dxa"/>
        <w:tblLook w:val="04A0" w:firstRow="1" w:lastRow="0" w:firstColumn="1" w:lastColumn="0" w:noHBand="0" w:noVBand="1"/>
      </w:tblPr>
      <w:tblGrid>
        <w:gridCol w:w="975"/>
        <w:gridCol w:w="4095"/>
        <w:gridCol w:w="6095"/>
      </w:tblGrid>
      <w:tr w:rsidR="00C35665" w:rsidRPr="00C35665" w14:paraId="28AAF4F9" w14:textId="77777777" w:rsidTr="00C01F47">
        <w:trPr>
          <w:trHeight w:val="77"/>
        </w:trPr>
        <w:tc>
          <w:tcPr>
            <w:tcW w:w="975" w:type="dxa"/>
            <w:tcBorders>
              <w:bottom w:val="single" w:sz="4" w:space="0" w:color="000000" w:themeColor="text1"/>
            </w:tcBorders>
          </w:tcPr>
          <w:p w14:paraId="7A1AC381" w14:textId="77777777" w:rsidR="004206A6" w:rsidRPr="008449C8" w:rsidRDefault="004206A6" w:rsidP="004206A6">
            <w:pPr>
              <w:pStyle w:val="a5"/>
              <w:jc w:val="center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№</w:t>
            </w:r>
            <w:r w:rsidRPr="008449C8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095" w:type="dxa"/>
            <w:tcBorders>
              <w:bottom w:val="single" w:sz="4" w:space="0" w:color="000000" w:themeColor="text1"/>
            </w:tcBorders>
          </w:tcPr>
          <w:p w14:paraId="6FCB1A61" w14:textId="77777777" w:rsidR="004206A6" w:rsidRPr="00C35665" w:rsidRDefault="004206A6" w:rsidP="004206A6">
            <w:pPr>
              <w:pStyle w:val="a5"/>
              <w:jc w:val="center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Технические требования</w:t>
            </w:r>
          </w:p>
        </w:tc>
        <w:tc>
          <w:tcPr>
            <w:tcW w:w="6095" w:type="dxa"/>
            <w:tcBorders>
              <w:bottom w:val="single" w:sz="4" w:space="0" w:color="000000" w:themeColor="text1"/>
            </w:tcBorders>
          </w:tcPr>
          <w:p w14:paraId="5DBFF871" w14:textId="77777777" w:rsidR="004206A6" w:rsidRPr="00C35665" w:rsidRDefault="004206A6" w:rsidP="004206A6">
            <w:pPr>
              <w:pStyle w:val="a5"/>
              <w:jc w:val="center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Характеристики</w:t>
            </w:r>
          </w:p>
        </w:tc>
      </w:tr>
      <w:tr w:rsidR="00C35665" w:rsidRPr="00C35665" w14:paraId="1BDA4E97" w14:textId="77777777" w:rsidTr="00C01F47">
        <w:trPr>
          <w:gridAfter w:val="1"/>
          <w:wAfter w:w="6095" w:type="dxa"/>
        </w:trPr>
        <w:tc>
          <w:tcPr>
            <w:tcW w:w="5070" w:type="dxa"/>
            <w:gridSpan w:val="2"/>
            <w:tcBorders>
              <w:right w:val="nil"/>
            </w:tcBorders>
          </w:tcPr>
          <w:p w14:paraId="4184B9D7" w14:textId="77777777" w:rsidR="004206A6" w:rsidRPr="00C35665" w:rsidRDefault="004206A6" w:rsidP="004206A6">
            <w:pPr>
              <w:pStyle w:val="a5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ПЕРЕДАТЧИКИ</w:t>
            </w:r>
          </w:p>
        </w:tc>
      </w:tr>
      <w:tr w:rsidR="00C35665" w:rsidRPr="00C35665" w14:paraId="73331BBA" w14:textId="77777777" w:rsidTr="00C01F47">
        <w:trPr>
          <w:gridAfter w:val="1"/>
          <w:wAfter w:w="6095" w:type="dxa"/>
        </w:trPr>
        <w:tc>
          <w:tcPr>
            <w:tcW w:w="5070" w:type="dxa"/>
            <w:gridSpan w:val="2"/>
            <w:tcBorders>
              <w:right w:val="nil"/>
            </w:tcBorders>
          </w:tcPr>
          <w:p w14:paraId="2105B666" w14:textId="77777777" w:rsidR="004206A6" w:rsidRPr="008449C8" w:rsidRDefault="004206A6" w:rsidP="004206A6">
            <w:pPr>
              <w:pStyle w:val="a5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 xml:space="preserve"> Первый передатчик </w:t>
            </w:r>
            <w:r w:rsidRPr="008449C8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(</w:t>
            </w: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</w:rPr>
              <w:t>LF</w:t>
            </w:r>
            <w:r w:rsidRPr="008449C8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)</w:t>
            </w:r>
          </w:p>
        </w:tc>
      </w:tr>
      <w:tr w:rsidR="004206A6" w:rsidRPr="00665975" w14:paraId="5853F96A" w14:textId="77777777" w:rsidTr="00C01F47">
        <w:trPr>
          <w:trHeight w:val="235"/>
        </w:trPr>
        <w:tc>
          <w:tcPr>
            <w:tcW w:w="975" w:type="dxa"/>
          </w:tcPr>
          <w:p w14:paraId="0ABBA303" w14:textId="77777777" w:rsidR="004206A6" w:rsidRPr="008449C8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8449C8">
              <w:rPr>
                <w:rFonts w:ascii="Century Gothic" w:hAnsi="Century Gothic"/>
                <w:sz w:val="28"/>
                <w:szCs w:val="28"/>
                <w:lang w:val="ru-RU"/>
              </w:rPr>
              <w:t>1.</w:t>
            </w:r>
          </w:p>
        </w:tc>
        <w:tc>
          <w:tcPr>
            <w:tcW w:w="4095" w:type="dxa"/>
          </w:tcPr>
          <w:p w14:paraId="5B69680E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Диапазон частот</w:t>
            </w:r>
          </w:p>
        </w:tc>
        <w:tc>
          <w:tcPr>
            <w:tcW w:w="6095" w:type="dxa"/>
          </w:tcPr>
          <w:p w14:paraId="75C9C33D" w14:textId="77777777" w:rsidR="004206A6" w:rsidRPr="00665975" w:rsidRDefault="004206A6" w:rsidP="004206A6">
            <w:pPr>
              <w:pStyle w:val="a5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883.7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MHz to 888.7 MHz</w:t>
            </w:r>
          </w:p>
        </w:tc>
      </w:tr>
      <w:tr w:rsidR="004206A6" w:rsidRPr="00665975" w14:paraId="301D613C" w14:textId="77777777" w:rsidTr="00C01F47">
        <w:trPr>
          <w:trHeight w:val="239"/>
        </w:trPr>
        <w:tc>
          <w:tcPr>
            <w:tcW w:w="975" w:type="dxa"/>
          </w:tcPr>
          <w:p w14:paraId="289433E5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2.</w:t>
            </w:r>
          </w:p>
        </w:tc>
        <w:tc>
          <w:tcPr>
            <w:tcW w:w="4095" w:type="dxa"/>
          </w:tcPr>
          <w:p w14:paraId="5897B09B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Выходная мощность</w:t>
            </w:r>
          </w:p>
        </w:tc>
        <w:tc>
          <w:tcPr>
            <w:tcW w:w="6095" w:type="dxa"/>
          </w:tcPr>
          <w:p w14:paraId="4E5F1109" w14:textId="77777777" w:rsidR="004206A6" w:rsidRPr="00665975" w:rsidRDefault="004206A6" w:rsidP="004206A6">
            <w:pPr>
              <w:pStyle w:val="a5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30dbm (1W)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непрерывная</w:t>
            </w:r>
          </w:p>
        </w:tc>
      </w:tr>
      <w:tr w:rsidR="004206A6" w:rsidRPr="00665975" w14:paraId="4EE7A817" w14:textId="77777777" w:rsidTr="00C01F47">
        <w:trPr>
          <w:trHeight w:val="63"/>
        </w:trPr>
        <w:tc>
          <w:tcPr>
            <w:tcW w:w="975" w:type="dxa"/>
            <w:tcBorders>
              <w:bottom w:val="single" w:sz="4" w:space="0" w:color="000000" w:themeColor="text1"/>
            </w:tcBorders>
          </w:tcPr>
          <w:p w14:paraId="722801E7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3.</w:t>
            </w:r>
          </w:p>
        </w:tc>
        <w:tc>
          <w:tcPr>
            <w:tcW w:w="4095" w:type="dxa"/>
            <w:tcBorders>
              <w:bottom w:val="single" w:sz="4" w:space="0" w:color="000000" w:themeColor="text1"/>
            </w:tcBorders>
          </w:tcPr>
          <w:p w14:paraId="03DDE339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Тип излучения</w:t>
            </w:r>
          </w:p>
        </w:tc>
        <w:tc>
          <w:tcPr>
            <w:tcW w:w="6095" w:type="dxa"/>
            <w:tcBorders>
              <w:bottom w:val="single" w:sz="4" w:space="0" w:color="000000" w:themeColor="text1"/>
            </w:tcBorders>
          </w:tcPr>
          <w:p w14:paraId="7262AF30" w14:textId="77777777" w:rsidR="004206A6" w:rsidRPr="00665975" w:rsidRDefault="004206A6" w:rsidP="004206A6">
            <w:pPr>
              <w:pStyle w:val="a5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непрерывный</w:t>
            </w:r>
          </w:p>
        </w:tc>
      </w:tr>
      <w:tr w:rsidR="00C35665" w:rsidRPr="00C35665" w14:paraId="31912D0A" w14:textId="77777777" w:rsidTr="00C01F47">
        <w:trPr>
          <w:gridAfter w:val="1"/>
          <w:wAfter w:w="6095" w:type="dxa"/>
        </w:trPr>
        <w:tc>
          <w:tcPr>
            <w:tcW w:w="5070" w:type="dxa"/>
            <w:gridSpan w:val="2"/>
            <w:tcBorders>
              <w:right w:val="nil"/>
            </w:tcBorders>
          </w:tcPr>
          <w:p w14:paraId="28286AAD" w14:textId="77777777" w:rsidR="004206A6" w:rsidRPr="00C35665" w:rsidRDefault="004206A6" w:rsidP="004206A6">
            <w:pPr>
              <w:pStyle w:val="a5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Второй передатчик</w:t>
            </w: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</w:rPr>
              <w:t xml:space="preserve"> (HF)</w:t>
            </w:r>
          </w:p>
        </w:tc>
      </w:tr>
      <w:tr w:rsidR="004206A6" w:rsidRPr="00665975" w14:paraId="6C590739" w14:textId="77777777" w:rsidTr="00C01F47">
        <w:trPr>
          <w:trHeight w:val="235"/>
        </w:trPr>
        <w:tc>
          <w:tcPr>
            <w:tcW w:w="975" w:type="dxa"/>
          </w:tcPr>
          <w:p w14:paraId="2979A955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1.</w:t>
            </w:r>
          </w:p>
        </w:tc>
        <w:tc>
          <w:tcPr>
            <w:tcW w:w="4095" w:type="dxa"/>
          </w:tcPr>
          <w:p w14:paraId="3B61ED68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Диапазон частот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14:paraId="36DD8C38" w14:textId="77777777" w:rsidR="004206A6" w:rsidRPr="00665975" w:rsidRDefault="004206A6" w:rsidP="004206A6">
            <w:pPr>
              <w:pStyle w:val="a5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24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06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MHz to 241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4</w:t>
            </w:r>
            <w:r w:rsidRPr="00665975">
              <w:rPr>
                <w:rFonts w:ascii="Century Gothic" w:hAnsi="Century Gothic"/>
                <w:sz w:val="28"/>
                <w:szCs w:val="28"/>
              </w:rPr>
              <w:t>MHz</w:t>
            </w:r>
          </w:p>
        </w:tc>
      </w:tr>
      <w:tr w:rsidR="004206A6" w:rsidRPr="00665975" w14:paraId="154D299B" w14:textId="77777777" w:rsidTr="00C01F47">
        <w:trPr>
          <w:trHeight w:val="239"/>
        </w:trPr>
        <w:tc>
          <w:tcPr>
            <w:tcW w:w="975" w:type="dxa"/>
          </w:tcPr>
          <w:p w14:paraId="2E770F78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2.</w:t>
            </w:r>
          </w:p>
        </w:tc>
        <w:tc>
          <w:tcPr>
            <w:tcW w:w="4095" w:type="dxa"/>
          </w:tcPr>
          <w:p w14:paraId="28992884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Выходная мощность</w:t>
            </w:r>
          </w:p>
        </w:tc>
        <w:tc>
          <w:tcPr>
            <w:tcW w:w="6095" w:type="dxa"/>
          </w:tcPr>
          <w:p w14:paraId="16B41317" w14:textId="77777777" w:rsidR="004206A6" w:rsidRPr="00665975" w:rsidRDefault="004206A6" w:rsidP="004206A6">
            <w:pPr>
              <w:pStyle w:val="a5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30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dbm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 (1</w:t>
            </w:r>
            <w:r w:rsidRPr="00665975">
              <w:rPr>
                <w:rFonts w:ascii="Century Gothic" w:hAnsi="Century Gothic"/>
                <w:sz w:val="28"/>
                <w:szCs w:val="28"/>
              </w:rPr>
              <w:t>W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) непрерывная/ 35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dbm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 (3</w:t>
            </w:r>
            <w:r w:rsidRPr="00665975">
              <w:rPr>
                <w:rFonts w:ascii="Century Gothic" w:hAnsi="Century Gothic"/>
                <w:sz w:val="28"/>
                <w:szCs w:val="28"/>
              </w:rPr>
              <w:t>W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) в импульсе</w:t>
            </w:r>
          </w:p>
        </w:tc>
      </w:tr>
      <w:tr w:rsidR="004206A6" w:rsidRPr="00665975" w14:paraId="72C88949" w14:textId="77777777" w:rsidTr="00C01F47">
        <w:trPr>
          <w:trHeight w:val="63"/>
        </w:trPr>
        <w:tc>
          <w:tcPr>
            <w:tcW w:w="975" w:type="dxa"/>
            <w:tcBorders>
              <w:bottom w:val="single" w:sz="4" w:space="0" w:color="000000" w:themeColor="text1"/>
            </w:tcBorders>
          </w:tcPr>
          <w:p w14:paraId="4C41E764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3.</w:t>
            </w:r>
          </w:p>
        </w:tc>
        <w:tc>
          <w:tcPr>
            <w:tcW w:w="4095" w:type="dxa"/>
            <w:tcBorders>
              <w:bottom w:val="single" w:sz="4" w:space="0" w:color="000000" w:themeColor="text1"/>
            </w:tcBorders>
          </w:tcPr>
          <w:p w14:paraId="1756B721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Тип излучения</w:t>
            </w:r>
          </w:p>
        </w:tc>
        <w:tc>
          <w:tcPr>
            <w:tcW w:w="6095" w:type="dxa"/>
            <w:tcBorders>
              <w:bottom w:val="single" w:sz="4" w:space="0" w:color="000000" w:themeColor="text1"/>
            </w:tcBorders>
          </w:tcPr>
          <w:p w14:paraId="74BC319F" w14:textId="77777777" w:rsidR="004206A6" w:rsidRPr="00665975" w:rsidRDefault="004206A6" w:rsidP="004206A6">
            <w:pPr>
              <w:pStyle w:val="a5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непрерывный</w:t>
            </w:r>
            <w:r w:rsidRPr="00665975">
              <w:rPr>
                <w:rFonts w:ascii="Century Gothic" w:hAnsi="Century Gothic"/>
                <w:sz w:val="28"/>
                <w:szCs w:val="28"/>
              </w:rPr>
              <w:t>/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импульсный</w:t>
            </w:r>
          </w:p>
        </w:tc>
      </w:tr>
      <w:tr w:rsidR="00C35665" w:rsidRPr="00C35665" w14:paraId="6092744D" w14:textId="77777777" w:rsidTr="00C01F47">
        <w:trPr>
          <w:gridAfter w:val="1"/>
          <w:wAfter w:w="6095" w:type="dxa"/>
        </w:trPr>
        <w:tc>
          <w:tcPr>
            <w:tcW w:w="5070" w:type="dxa"/>
            <w:gridSpan w:val="2"/>
            <w:tcBorders>
              <w:right w:val="nil"/>
            </w:tcBorders>
          </w:tcPr>
          <w:p w14:paraId="12479E59" w14:textId="77777777" w:rsidR="004206A6" w:rsidRPr="00C35665" w:rsidRDefault="004206A6" w:rsidP="004206A6">
            <w:pPr>
              <w:pStyle w:val="a5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Приемники</w:t>
            </w:r>
          </w:p>
        </w:tc>
      </w:tr>
      <w:tr w:rsidR="00C35665" w:rsidRPr="00C35665" w14:paraId="144BFAD8" w14:textId="77777777" w:rsidTr="00C01F47">
        <w:trPr>
          <w:gridAfter w:val="1"/>
          <w:wAfter w:w="6095" w:type="dxa"/>
        </w:trPr>
        <w:tc>
          <w:tcPr>
            <w:tcW w:w="5070" w:type="dxa"/>
            <w:gridSpan w:val="2"/>
            <w:tcBorders>
              <w:right w:val="nil"/>
            </w:tcBorders>
          </w:tcPr>
          <w:p w14:paraId="6D84A21C" w14:textId="77777777" w:rsidR="004206A6" w:rsidRPr="00C35665" w:rsidRDefault="004206A6" w:rsidP="004206A6">
            <w:pPr>
              <w:pStyle w:val="a5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Приемники для приема гармоник передатчика (</w:t>
            </w: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</w:rPr>
              <w:t>LF</w:t>
            </w: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)</w:t>
            </w:r>
          </w:p>
        </w:tc>
      </w:tr>
      <w:tr w:rsidR="004206A6" w:rsidRPr="00665975" w14:paraId="7BAC7CED" w14:textId="77777777" w:rsidTr="00C01F47">
        <w:trPr>
          <w:trHeight w:val="123"/>
        </w:trPr>
        <w:tc>
          <w:tcPr>
            <w:tcW w:w="975" w:type="dxa"/>
          </w:tcPr>
          <w:p w14:paraId="41E2EEE2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1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39F339B4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Rx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частоты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for 2</w:t>
            </w:r>
            <w:r w:rsidRPr="00665975">
              <w:rPr>
                <w:rFonts w:ascii="Century Gothic" w:hAnsi="Century Gothic"/>
                <w:sz w:val="28"/>
                <w:szCs w:val="28"/>
                <w:vertAlign w:val="superscript"/>
              </w:rPr>
              <w:t>nd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and 3</w:t>
            </w:r>
            <w:r w:rsidRPr="00665975">
              <w:rPr>
                <w:rFonts w:ascii="Century Gothic" w:hAnsi="Century Gothic"/>
                <w:sz w:val="28"/>
                <w:szCs w:val="28"/>
                <w:vertAlign w:val="superscript"/>
              </w:rPr>
              <w:t>rd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гармоник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14:paraId="42F993EB" w14:textId="77777777" w:rsidR="004206A6" w:rsidRPr="00665975" w:rsidRDefault="004206A6" w:rsidP="004206A6">
            <w:pPr>
              <w:pStyle w:val="a5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1767.4 to 1777.4MHz, 2651.1 to 2666.1MHz </w:t>
            </w:r>
          </w:p>
        </w:tc>
      </w:tr>
      <w:tr w:rsidR="004206A6" w:rsidRPr="00665975" w14:paraId="3E1B96EC" w14:textId="77777777" w:rsidTr="00C01F47">
        <w:trPr>
          <w:trHeight w:val="159"/>
        </w:trPr>
        <w:tc>
          <w:tcPr>
            <w:tcW w:w="975" w:type="dxa"/>
          </w:tcPr>
          <w:p w14:paraId="23419925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2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269CDC76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чувствительность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14:paraId="6AC2614C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– 120 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dbm</w:t>
            </w:r>
            <w:proofErr w:type="spellEnd"/>
          </w:p>
        </w:tc>
      </w:tr>
      <w:tr w:rsidR="00C35665" w:rsidRPr="00C35665" w14:paraId="2E20C69F" w14:textId="77777777" w:rsidTr="00C01F47">
        <w:trPr>
          <w:gridAfter w:val="1"/>
          <w:wAfter w:w="6095" w:type="dxa"/>
        </w:trPr>
        <w:tc>
          <w:tcPr>
            <w:tcW w:w="5070" w:type="dxa"/>
            <w:gridSpan w:val="2"/>
            <w:tcBorders>
              <w:right w:val="nil"/>
            </w:tcBorders>
          </w:tcPr>
          <w:p w14:paraId="4379AE4E" w14:textId="77777777" w:rsidR="004206A6" w:rsidRPr="00C35665" w:rsidRDefault="004206A6" w:rsidP="004206A6">
            <w:pPr>
              <w:pStyle w:val="a5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Приемники для приема гармоник передатчика (</w:t>
            </w: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</w:rPr>
              <w:t>HF</w:t>
            </w: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)</w:t>
            </w:r>
          </w:p>
        </w:tc>
      </w:tr>
      <w:tr w:rsidR="004206A6" w:rsidRPr="00665975" w14:paraId="048BA82C" w14:textId="77777777" w:rsidTr="00C01F47">
        <w:trPr>
          <w:trHeight w:val="135"/>
        </w:trPr>
        <w:tc>
          <w:tcPr>
            <w:tcW w:w="975" w:type="dxa"/>
          </w:tcPr>
          <w:p w14:paraId="3A7084E6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1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09A73BCE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Rx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частоты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for 2</w:t>
            </w:r>
            <w:r w:rsidRPr="00665975">
              <w:rPr>
                <w:rFonts w:ascii="Century Gothic" w:hAnsi="Century Gothic"/>
                <w:sz w:val="28"/>
                <w:szCs w:val="28"/>
                <w:vertAlign w:val="superscript"/>
              </w:rPr>
              <w:t>nd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and 3</w:t>
            </w:r>
            <w:r w:rsidRPr="00665975">
              <w:rPr>
                <w:rFonts w:ascii="Century Gothic" w:hAnsi="Century Gothic"/>
                <w:sz w:val="28"/>
                <w:szCs w:val="28"/>
                <w:vertAlign w:val="superscript"/>
              </w:rPr>
              <w:t>rd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гармоник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14:paraId="6FAE15EA" w14:textId="77777777" w:rsidR="004206A6" w:rsidRPr="00665975" w:rsidRDefault="004206A6" w:rsidP="004206A6">
            <w:pPr>
              <w:pStyle w:val="a5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4812 to 4828MHz, 7218 to 7242MHz</w:t>
            </w:r>
          </w:p>
        </w:tc>
      </w:tr>
      <w:tr w:rsidR="004206A6" w:rsidRPr="00665975" w14:paraId="07F01B8B" w14:textId="77777777" w:rsidTr="00C01F47">
        <w:trPr>
          <w:trHeight w:val="77"/>
        </w:trPr>
        <w:tc>
          <w:tcPr>
            <w:tcW w:w="975" w:type="dxa"/>
          </w:tcPr>
          <w:p w14:paraId="7CBF64B1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2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5586C9CB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чувствительность</w:t>
            </w:r>
          </w:p>
        </w:tc>
        <w:tc>
          <w:tcPr>
            <w:tcW w:w="6095" w:type="dxa"/>
          </w:tcPr>
          <w:p w14:paraId="2EF85560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– 115 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dbm</w:t>
            </w:r>
            <w:proofErr w:type="spellEnd"/>
          </w:p>
        </w:tc>
      </w:tr>
      <w:tr w:rsidR="00C35665" w:rsidRPr="00C35665" w14:paraId="17DAFDBB" w14:textId="77777777" w:rsidTr="00C01F47">
        <w:trPr>
          <w:gridAfter w:val="1"/>
          <w:wAfter w:w="6095" w:type="dxa"/>
        </w:trPr>
        <w:tc>
          <w:tcPr>
            <w:tcW w:w="5070" w:type="dxa"/>
            <w:gridSpan w:val="2"/>
            <w:tcBorders>
              <w:right w:val="nil"/>
            </w:tcBorders>
          </w:tcPr>
          <w:p w14:paraId="215D6AE8" w14:textId="77777777" w:rsidR="004206A6" w:rsidRPr="00C35665" w:rsidRDefault="004206A6" w:rsidP="004206A6">
            <w:pPr>
              <w:pStyle w:val="a5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Управление</w:t>
            </w:r>
          </w:p>
        </w:tc>
      </w:tr>
      <w:tr w:rsidR="004206A6" w:rsidRPr="00665975" w14:paraId="5D23DAA3" w14:textId="77777777" w:rsidTr="00C01F47">
        <w:trPr>
          <w:trHeight w:val="300"/>
        </w:trPr>
        <w:tc>
          <w:tcPr>
            <w:tcW w:w="975" w:type="dxa"/>
          </w:tcPr>
          <w:p w14:paraId="4744B24B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1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3178CC67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Дисплей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14:paraId="02464724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TFT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 цветной дисплей 128</w:t>
            </w:r>
            <w:r w:rsidRPr="00665975">
              <w:rPr>
                <w:rFonts w:ascii="Century Gothic" w:hAnsi="Century Gothic"/>
                <w:sz w:val="28"/>
                <w:szCs w:val="28"/>
              </w:rPr>
              <w:t>x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160 разрешение, 262</w:t>
            </w:r>
            <w:r w:rsidRPr="00665975">
              <w:rPr>
                <w:rFonts w:ascii="Century Gothic" w:hAnsi="Century Gothic"/>
                <w:sz w:val="28"/>
                <w:szCs w:val="28"/>
              </w:rPr>
              <w:t> 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000 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цветогамма</w:t>
            </w:r>
            <w:proofErr w:type="spellEnd"/>
          </w:p>
        </w:tc>
      </w:tr>
      <w:tr w:rsidR="004206A6" w:rsidRPr="00665975" w14:paraId="4D9C1726" w14:textId="77777777" w:rsidTr="00C01F47">
        <w:trPr>
          <w:trHeight w:val="530"/>
        </w:trPr>
        <w:tc>
          <w:tcPr>
            <w:tcW w:w="975" w:type="dxa"/>
          </w:tcPr>
          <w:p w14:paraId="43877FA6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2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4038EB61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Эксклюзивное решение, отключение </w:t>
            </w:r>
            <w:r w:rsidR="00E67596">
              <w:rPr>
                <w:rFonts w:ascii="Century Gothic" w:hAnsi="Century Gothic"/>
                <w:sz w:val="28"/>
                <w:szCs w:val="28"/>
                <w:lang w:val="ru-RU"/>
              </w:rPr>
              <w:t>прибор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а для экономии АКБ при отсутствии движения.</w:t>
            </w:r>
          </w:p>
        </w:tc>
        <w:tc>
          <w:tcPr>
            <w:tcW w:w="6095" w:type="dxa"/>
          </w:tcPr>
          <w:p w14:paraId="62AACD8A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Да, регулировка времени отключения от 15сек до 2 мин</w:t>
            </w:r>
          </w:p>
        </w:tc>
      </w:tr>
      <w:tr w:rsidR="00C35665" w:rsidRPr="00C35665" w14:paraId="0A3A9505" w14:textId="77777777" w:rsidTr="00C01F47">
        <w:trPr>
          <w:gridAfter w:val="1"/>
          <w:wAfter w:w="6095" w:type="dxa"/>
        </w:trPr>
        <w:tc>
          <w:tcPr>
            <w:tcW w:w="5070" w:type="dxa"/>
            <w:gridSpan w:val="2"/>
            <w:tcBorders>
              <w:right w:val="nil"/>
            </w:tcBorders>
          </w:tcPr>
          <w:p w14:paraId="7830FBD8" w14:textId="77777777" w:rsidR="004206A6" w:rsidRPr="00C35665" w:rsidRDefault="004206A6" w:rsidP="004206A6">
            <w:pPr>
              <w:pStyle w:val="a5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Выходные характеристики</w:t>
            </w:r>
          </w:p>
        </w:tc>
      </w:tr>
      <w:tr w:rsidR="006F4D4E" w:rsidRPr="00665975" w14:paraId="4E417DB9" w14:textId="77777777" w:rsidTr="00627B78">
        <w:trPr>
          <w:trHeight w:val="366"/>
        </w:trPr>
        <w:tc>
          <w:tcPr>
            <w:tcW w:w="975" w:type="dxa"/>
          </w:tcPr>
          <w:p w14:paraId="04738490" w14:textId="77777777" w:rsidR="006F4D4E" w:rsidRPr="00665975" w:rsidRDefault="006F4D4E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1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10190" w:type="dxa"/>
            <w:gridSpan w:val="2"/>
          </w:tcPr>
          <w:p w14:paraId="5EB12E13" w14:textId="77777777" w:rsidR="006F4D4E" w:rsidRPr="00665975" w:rsidRDefault="006F4D4E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Тоновый сигнал</w:t>
            </w:r>
          </w:p>
        </w:tc>
      </w:tr>
      <w:tr w:rsidR="006F4D4E" w:rsidRPr="00665975" w14:paraId="4F5A7016" w14:textId="77777777" w:rsidTr="00156A42">
        <w:trPr>
          <w:trHeight w:val="77"/>
        </w:trPr>
        <w:tc>
          <w:tcPr>
            <w:tcW w:w="975" w:type="dxa"/>
          </w:tcPr>
          <w:p w14:paraId="4180EE7C" w14:textId="77777777" w:rsidR="006F4D4E" w:rsidRPr="00665975" w:rsidRDefault="006F4D4E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2.</w:t>
            </w:r>
          </w:p>
        </w:tc>
        <w:tc>
          <w:tcPr>
            <w:tcW w:w="10190" w:type="dxa"/>
            <w:gridSpan w:val="2"/>
          </w:tcPr>
          <w:p w14:paraId="0A49E171" w14:textId="77777777" w:rsidR="006F4D4E" w:rsidRPr="00665975" w:rsidRDefault="006F4D4E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Модуляция</w:t>
            </w:r>
          </w:p>
        </w:tc>
      </w:tr>
      <w:tr w:rsidR="004206A6" w:rsidRPr="00DF62C4" w14:paraId="5AC58989" w14:textId="77777777" w:rsidTr="00C01F47">
        <w:trPr>
          <w:trHeight w:val="77"/>
        </w:trPr>
        <w:tc>
          <w:tcPr>
            <w:tcW w:w="975" w:type="dxa"/>
          </w:tcPr>
          <w:p w14:paraId="5B8AD322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3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77D2A2B4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отображение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14:paraId="66B8CE0C" w14:textId="606B057D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12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красных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LED for 2</w:t>
            </w:r>
            <w:r w:rsidRPr="00665975">
              <w:rPr>
                <w:rFonts w:ascii="Century Gothic" w:hAnsi="Century Gothic"/>
                <w:sz w:val="28"/>
                <w:szCs w:val="28"/>
                <w:vertAlign w:val="superscript"/>
              </w:rPr>
              <w:t xml:space="preserve">nd 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and 12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зеленых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LED for 3</w:t>
            </w:r>
            <w:r w:rsidRPr="00665975">
              <w:rPr>
                <w:rFonts w:ascii="Century Gothic" w:hAnsi="Century Gothic"/>
                <w:sz w:val="28"/>
                <w:szCs w:val="28"/>
                <w:vertAlign w:val="superscript"/>
              </w:rPr>
              <w:t xml:space="preserve">nd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гармоники</w:t>
            </w:r>
          </w:p>
        </w:tc>
      </w:tr>
      <w:tr w:rsidR="006F4D4E" w:rsidRPr="00665975" w14:paraId="722944B0" w14:textId="77777777" w:rsidTr="005F7F0C">
        <w:trPr>
          <w:trHeight w:val="77"/>
        </w:trPr>
        <w:tc>
          <w:tcPr>
            <w:tcW w:w="975" w:type="dxa"/>
          </w:tcPr>
          <w:p w14:paraId="673A2B2D" w14:textId="77777777" w:rsidR="006F4D4E" w:rsidRPr="00665975" w:rsidRDefault="006F4D4E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4.</w:t>
            </w:r>
          </w:p>
        </w:tc>
        <w:tc>
          <w:tcPr>
            <w:tcW w:w="10190" w:type="dxa"/>
            <w:gridSpan w:val="2"/>
          </w:tcPr>
          <w:p w14:paraId="3D975875" w14:textId="77777777" w:rsidR="006F4D4E" w:rsidRPr="00665975" w:rsidRDefault="006F4D4E" w:rsidP="00E6759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Эксклюзивное решение, шкалы приемников от гармоник</w:t>
            </w:r>
            <w:r w:rsidR="00E67596">
              <w:rPr>
                <w:rFonts w:ascii="Century Gothic" w:hAnsi="Century Gothic"/>
                <w:sz w:val="28"/>
                <w:szCs w:val="28"/>
                <w:lang w:val="ru-RU"/>
              </w:rPr>
              <w:t xml:space="preserve"> зондирующего сигнала на прибор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е дублируются на экране на рукоятке </w:t>
            </w:r>
            <w:r w:rsidR="00E67596">
              <w:rPr>
                <w:rFonts w:ascii="Century Gothic" w:hAnsi="Century Gothic"/>
                <w:sz w:val="28"/>
                <w:szCs w:val="28"/>
                <w:lang w:val="ru-RU"/>
              </w:rPr>
              <w:t>п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рибора</w:t>
            </w:r>
          </w:p>
        </w:tc>
      </w:tr>
      <w:tr w:rsidR="004206A6" w:rsidRPr="00665975" w14:paraId="2123C0CB" w14:textId="77777777" w:rsidTr="00C01F47">
        <w:trPr>
          <w:trHeight w:val="530"/>
        </w:trPr>
        <w:tc>
          <w:tcPr>
            <w:tcW w:w="975" w:type="dxa"/>
          </w:tcPr>
          <w:p w14:paraId="343CF904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1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2229E9A5" w14:textId="77777777" w:rsidR="004206A6" w:rsidRPr="00665975" w:rsidRDefault="00CD2938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  <w:lang w:val="ru-RU"/>
              </w:rPr>
              <w:t xml:space="preserve">Питание </w:t>
            </w:r>
            <w:r w:rsidR="004206A6" w:rsidRPr="00665975">
              <w:rPr>
                <w:rFonts w:ascii="Century Gothic" w:hAnsi="Century Gothic"/>
                <w:sz w:val="28"/>
                <w:szCs w:val="28"/>
                <w:lang w:val="ru-RU"/>
              </w:rPr>
              <w:t>АКБ</w:t>
            </w:r>
            <w:r w:rsidR="004206A6"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14:paraId="3CF51497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Минимальное время работы от АКБ 4 часа</w:t>
            </w:r>
          </w:p>
        </w:tc>
      </w:tr>
      <w:tr w:rsidR="004206A6" w:rsidRPr="00665975" w14:paraId="29170A39" w14:textId="77777777" w:rsidTr="00C01F47">
        <w:trPr>
          <w:trHeight w:val="530"/>
        </w:trPr>
        <w:tc>
          <w:tcPr>
            <w:tcW w:w="975" w:type="dxa"/>
          </w:tcPr>
          <w:p w14:paraId="73A800B6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1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0F304593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Вес НЕТТО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14:paraId="49E9CAD4" w14:textId="77777777" w:rsidR="004206A6" w:rsidRPr="00665975" w:rsidRDefault="004206A6" w:rsidP="00E6759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Вес </w:t>
            </w:r>
            <w:r w:rsidR="00E67596">
              <w:rPr>
                <w:rFonts w:ascii="Century Gothic" w:hAnsi="Century Gothic"/>
                <w:sz w:val="28"/>
                <w:szCs w:val="28"/>
                <w:lang w:val="ru-RU"/>
              </w:rPr>
              <w:t>п</w:t>
            </w:r>
            <w:r w:rsidR="006F4D4E">
              <w:rPr>
                <w:rFonts w:ascii="Century Gothic" w:hAnsi="Century Gothic"/>
                <w:sz w:val="28"/>
                <w:szCs w:val="28"/>
                <w:lang w:val="ru-RU"/>
              </w:rPr>
              <w:t>рибор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а при работе не более 1,8</w:t>
            </w:r>
            <w:r w:rsidR="00E67596">
              <w:rPr>
                <w:rFonts w:ascii="Century Gothic" w:hAnsi="Century Gothic"/>
                <w:sz w:val="28"/>
                <w:szCs w:val="28"/>
                <w:lang w:val="ru-RU"/>
              </w:rPr>
              <w:t xml:space="preserve">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кг</w:t>
            </w:r>
          </w:p>
        </w:tc>
      </w:tr>
    </w:tbl>
    <w:p w14:paraId="73EFF310" w14:textId="77777777" w:rsidR="004206A6" w:rsidRPr="007374A5" w:rsidRDefault="007374A5" w:rsidP="00A21FB9">
      <w:pPr>
        <w:pStyle w:val="Iauiue"/>
        <w:spacing w:before="120" w:after="120"/>
        <w:jc w:val="both"/>
        <w:rPr>
          <w:rFonts w:ascii="Century Gothic" w:hAnsi="Century Gothic"/>
          <w:color w:val="17365D" w:themeColor="text2" w:themeShade="BF"/>
          <w:sz w:val="28"/>
          <w:szCs w:val="28"/>
        </w:rPr>
      </w:pPr>
      <w:r w:rsidRPr="007374A5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lastRenderedPageBreak/>
        <w:t>ТРАНСПОРТИРОВКА И ХРАНЕНИЕ</w:t>
      </w:r>
    </w:p>
    <w:p w14:paraId="574C9C28" w14:textId="77777777" w:rsidR="004206A6" w:rsidRPr="00665975" w:rsidRDefault="004206A6" w:rsidP="00187A77">
      <w:pPr>
        <w:pStyle w:val="Iauiue"/>
        <w:contextualSpacing/>
        <w:jc w:val="both"/>
        <w:rPr>
          <w:rFonts w:ascii="Century Gothic" w:hAnsi="Century Gothic"/>
          <w:color w:val="000000"/>
          <w:sz w:val="28"/>
          <w:szCs w:val="28"/>
        </w:rPr>
      </w:pPr>
      <w:r w:rsidRPr="00665975">
        <w:rPr>
          <w:rFonts w:ascii="Century Gothic" w:hAnsi="Century Gothic"/>
          <w:color w:val="000000"/>
          <w:sz w:val="28"/>
          <w:szCs w:val="28"/>
        </w:rPr>
        <w:tab/>
        <w:t xml:space="preserve">Транспортировка изделия может производиться всеми видами пассажирского транспорта. </w:t>
      </w:r>
    </w:p>
    <w:p w14:paraId="310F8160" w14:textId="77777777" w:rsidR="004206A6" w:rsidRPr="00665975" w:rsidRDefault="004206A6" w:rsidP="00187A77">
      <w:pPr>
        <w:pStyle w:val="Iauiue"/>
        <w:contextualSpacing/>
        <w:jc w:val="both"/>
        <w:rPr>
          <w:rFonts w:ascii="Century Gothic" w:hAnsi="Century Gothic"/>
          <w:color w:val="000000"/>
          <w:sz w:val="28"/>
          <w:szCs w:val="28"/>
        </w:rPr>
      </w:pPr>
      <w:r w:rsidRPr="00665975">
        <w:rPr>
          <w:rFonts w:ascii="Century Gothic" w:hAnsi="Century Gothic"/>
          <w:color w:val="000000"/>
          <w:sz w:val="28"/>
          <w:szCs w:val="28"/>
        </w:rPr>
        <w:t xml:space="preserve">Изделие должно храниться в складских помещениях, защищающих изделие от воздействия атмосферных осадков, на стеллажах или в упаковке при отсутствии в воздухе паров кислот, щелочей и других агрессивных примесей. </w:t>
      </w:r>
    </w:p>
    <w:p w14:paraId="3AE3075B" w14:textId="77777777" w:rsidR="004206A6" w:rsidRPr="00665975" w:rsidRDefault="004206A6" w:rsidP="00187A77">
      <w:pPr>
        <w:pStyle w:val="Iauiue"/>
        <w:contextualSpacing/>
        <w:jc w:val="both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color w:val="000000"/>
          <w:sz w:val="28"/>
          <w:szCs w:val="28"/>
        </w:rPr>
        <w:t>В складских помещениях, где хранятся изделия, должна поддерживаться температура воздуха от -40</w:t>
      </w:r>
      <w:r w:rsidRPr="00665975">
        <w:rPr>
          <w:rFonts w:ascii="Century Gothic" w:hAnsi="Century Gothic"/>
          <w:color w:val="000000"/>
          <w:position w:val="10"/>
          <w:sz w:val="28"/>
          <w:szCs w:val="28"/>
          <w:vertAlign w:val="superscript"/>
        </w:rPr>
        <w:t>о</w:t>
      </w:r>
      <w:r w:rsidRPr="00665975">
        <w:rPr>
          <w:rFonts w:ascii="Century Gothic" w:hAnsi="Century Gothic"/>
          <w:color w:val="000000"/>
          <w:sz w:val="28"/>
          <w:szCs w:val="28"/>
        </w:rPr>
        <w:t>С до +40</w:t>
      </w:r>
      <w:r w:rsidRPr="00665975">
        <w:rPr>
          <w:rFonts w:ascii="Century Gothic" w:hAnsi="Century Gothic"/>
          <w:color w:val="000000"/>
          <w:position w:val="10"/>
          <w:sz w:val="28"/>
          <w:szCs w:val="28"/>
          <w:vertAlign w:val="superscript"/>
        </w:rPr>
        <w:t>о</w:t>
      </w:r>
      <w:r w:rsidRPr="00665975">
        <w:rPr>
          <w:rFonts w:ascii="Century Gothic" w:hAnsi="Century Gothic"/>
          <w:color w:val="000000"/>
          <w:sz w:val="28"/>
          <w:szCs w:val="28"/>
        </w:rPr>
        <w:t>С и относительная влажность воздуха 80% при температуре от +30</w:t>
      </w:r>
      <w:r w:rsidRPr="00665975">
        <w:rPr>
          <w:rFonts w:ascii="Century Gothic" w:hAnsi="Century Gothic"/>
          <w:color w:val="000000"/>
          <w:position w:val="10"/>
          <w:sz w:val="28"/>
          <w:szCs w:val="28"/>
          <w:vertAlign w:val="superscript"/>
        </w:rPr>
        <w:t>о</w:t>
      </w:r>
      <w:r w:rsidRPr="00665975">
        <w:rPr>
          <w:rFonts w:ascii="Century Gothic" w:hAnsi="Century Gothic"/>
          <w:color w:val="000000"/>
          <w:sz w:val="28"/>
          <w:szCs w:val="28"/>
        </w:rPr>
        <w:t xml:space="preserve">С. </w:t>
      </w:r>
    </w:p>
    <w:p w14:paraId="329E12D7" w14:textId="77777777" w:rsidR="004206A6" w:rsidRPr="00665975" w:rsidRDefault="004206A6" w:rsidP="004206A6">
      <w:pPr>
        <w:spacing w:before="120" w:after="120"/>
        <w:ind w:left="284"/>
        <w:rPr>
          <w:rFonts w:ascii="Century Gothic" w:hAnsi="Century Gothic" w:cs="Calibri"/>
          <w:b/>
          <w:sz w:val="28"/>
          <w:szCs w:val="28"/>
        </w:rPr>
      </w:pPr>
      <w:r w:rsidRPr="00665975">
        <w:rPr>
          <w:rFonts w:ascii="Century Gothic" w:hAnsi="Century Gothic" w:cs="Calibri"/>
          <w:b/>
          <w:sz w:val="28"/>
          <w:szCs w:val="28"/>
        </w:rPr>
        <w:t xml:space="preserve">   </w:t>
      </w:r>
    </w:p>
    <w:p w14:paraId="75458158" w14:textId="77777777" w:rsidR="004206A6" w:rsidRPr="007374A5" w:rsidRDefault="007374A5" w:rsidP="004206A6">
      <w:pPr>
        <w:spacing w:before="120" w:after="120"/>
        <w:ind w:left="284"/>
        <w:rPr>
          <w:rFonts w:ascii="Century Gothic" w:hAnsi="Century Gothic" w:cs="Calibri"/>
          <w:b/>
          <w:color w:val="17365D" w:themeColor="text2" w:themeShade="BF"/>
          <w:sz w:val="28"/>
          <w:szCs w:val="28"/>
        </w:rPr>
      </w:pPr>
      <w:r w:rsidRPr="007374A5">
        <w:rPr>
          <w:rFonts w:ascii="Century Gothic" w:hAnsi="Century Gothic" w:cs="Calibri"/>
          <w:b/>
          <w:color w:val="17365D" w:themeColor="text2" w:themeShade="BF"/>
          <w:sz w:val="28"/>
          <w:szCs w:val="28"/>
        </w:rPr>
        <w:t>СВИДЕТЕЛЬСТВО О ПРИЕМКЕ</w:t>
      </w:r>
    </w:p>
    <w:p w14:paraId="067FF280" w14:textId="50EBC1E2" w:rsidR="004206A6" w:rsidRPr="00665975" w:rsidRDefault="004206A6" w:rsidP="004206A6">
      <w:pPr>
        <w:spacing w:after="240"/>
        <w:rPr>
          <w:rFonts w:ascii="Century Gothic" w:hAnsi="Century Gothic" w:cs="Calibri"/>
          <w:b/>
          <w:sz w:val="28"/>
          <w:szCs w:val="28"/>
        </w:rPr>
      </w:pPr>
      <w:r w:rsidRPr="00665975">
        <w:rPr>
          <w:rFonts w:ascii="Century Gothic" w:hAnsi="Century Gothic" w:cs="Calibri"/>
          <w:sz w:val="28"/>
          <w:szCs w:val="28"/>
        </w:rPr>
        <w:t xml:space="preserve">Изделие </w:t>
      </w:r>
      <w:r w:rsidRPr="00665975">
        <w:rPr>
          <w:rFonts w:ascii="Century Gothic" w:hAnsi="Century Gothic"/>
          <w:color w:val="000000"/>
          <w:sz w:val="28"/>
          <w:szCs w:val="28"/>
        </w:rPr>
        <w:t>«</w:t>
      </w:r>
      <w:r w:rsidRPr="00665975">
        <w:rPr>
          <w:rFonts w:ascii="Century Gothic" w:hAnsi="Century Gothic"/>
          <w:color w:val="000000"/>
          <w:sz w:val="28"/>
          <w:szCs w:val="28"/>
          <w:lang w:val="en-US"/>
        </w:rPr>
        <w:t>PEGASUS</w:t>
      </w:r>
      <w:r w:rsidRPr="00665975">
        <w:rPr>
          <w:rFonts w:ascii="Century Gothic" w:hAnsi="Century Gothic"/>
          <w:color w:val="000000"/>
          <w:sz w:val="28"/>
          <w:szCs w:val="28"/>
        </w:rPr>
        <w:t xml:space="preserve">» </w:t>
      </w:r>
      <w:r w:rsidRPr="00665975">
        <w:rPr>
          <w:rFonts w:ascii="Century Gothic" w:hAnsi="Century Gothic"/>
          <w:color w:val="000000"/>
          <w:sz w:val="28"/>
          <w:szCs w:val="28"/>
          <w:lang w:val="en-US"/>
        </w:rPr>
        <w:t>LHF</w:t>
      </w:r>
      <w:r w:rsidRPr="00665975">
        <w:rPr>
          <w:rFonts w:ascii="Century Gothic" w:hAnsi="Century Gothic"/>
          <w:color w:val="000000"/>
          <w:sz w:val="28"/>
          <w:szCs w:val="28"/>
        </w:rPr>
        <w:t xml:space="preserve"> </w:t>
      </w:r>
      <w:r w:rsidRPr="00665975">
        <w:rPr>
          <w:rFonts w:ascii="Century Gothic" w:hAnsi="Century Gothic" w:cs="Calibri"/>
          <w:b/>
          <w:sz w:val="28"/>
          <w:szCs w:val="28"/>
        </w:rPr>
        <w:t>зав. № _________________________</w:t>
      </w:r>
    </w:p>
    <w:p w14:paraId="7586D0C5" w14:textId="77777777" w:rsidR="004206A6" w:rsidRPr="00665975" w:rsidRDefault="004206A6" w:rsidP="004206A6">
      <w:pPr>
        <w:spacing w:after="240"/>
        <w:rPr>
          <w:rFonts w:ascii="Century Gothic" w:hAnsi="Century Gothic" w:cs="Calibri"/>
          <w:sz w:val="28"/>
          <w:szCs w:val="28"/>
        </w:rPr>
      </w:pPr>
      <w:r w:rsidRPr="00665975">
        <w:rPr>
          <w:rFonts w:ascii="Century Gothic" w:hAnsi="Century Gothic" w:cs="Calibri"/>
          <w:sz w:val="28"/>
          <w:szCs w:val="28"/>
        </w:rPr>
        <w:t>соответствует ТУ и признано годным к эксплуатации.</w:t>
      </w:r>
    </w:p>
    <w:p w14:paraId="5003FF37" w14:textId="77777777" w:rsidR="004206A6" w:rsidRPr="00665975" w:rsidRDefault="004206A6" w:rsidP="004206A6">
      <w:pPr>
        <w:pStyle w:val="Iauiue"/>
        <w:jc w:val="both"/>
        <w:rPr>
          <w:rFonts w:ascii="Century Gothic" w:hAnsi="Century Gothic"/>
          <w:color w:val="000000"/>
          <w:sz w:val="28"/>
          <w:szCs w:val="28"/>
        </w:rPr>
      </w:pPr>
    </w:p>
    <w:p w14:paraId="4462BF51" w14:textId="40C86571" w:rsidR="004206A6" w:rsidRPr="00665975" w:rsidRDefault="004206A6" w:rsidP="004206A6">
      <w:pPr>
        <w:spacing w:after="240"/>
        <w:rPr>
          <w:rFonts w:ascii="Century Gothic" w:hAnsi="Century Gothic" w:cs="Calibri"/>
          <w:sz w:val="28"/>
          <w:szCs w:val="28"/>
        </w:rPr>
      </w:pPr>
      <w:r w:rsidRPr="00665975">
        <w:rPr>
          <w:rFonts w:ascii="Century Gothic" w:hAnsi="Century Gothic" w:cs="Calibri"/>
          <w:sz w:val="28"/>
          <w:szCs w:val="28"/>
        </w:rPr>
        <w:t xml:space="preserve">Дата выпуска </w:t>
      </w:r>
      <w:r w:rsidR="007C2A0D" w:rsidRPr="00665975">
        <w:rPr>
          <w:rFonts w:ascii="Century Gothic" w:hAnsi="Century Gothic" w:cs="Calibri"/>
          <w:sz w:val="28"/>
          <w:szCs w:val="28"/>
        </w:rPr>
        <w:t>изделия «</w:t>
      </w:r>
      <w:r w:rsidRPr="00665975">
        <w:rPr>
          <w:rFonts w:ascii="Century Gothic" w:hAnsi="Century Gothic" w:cs="Calibri"/>
          <w:b/>
          <w:sz w:val="28"/>
          <w:szCs w:val="28"/>
        </w:rPr>
        <w:t>_____» __________</w:t>
      </w:r>
      <w:r w:rsidR="007C2A0D" w:rsidRPr="00665975">
        <w:rPr>
          <w:rFonts w:ascii="Century Gothic" w:hAnsi="Century Gothic" w:cs="Calibri"/>
          <w:b/>
          <w:sz w:val="28"/>
          <w:szCs w:val="28"/>
        </w:rPr>
        <w:t>_ 20</w:t>
      </w:r>
      <w:r w:rsidRPr="00665975">
        <w:rPr>
          <w:rFonts w:ascii="Century Gothic" w:hAnsi="Century Gothic" w:cs="Calibri"/>
          <w:b/>
          <w:sz w:val="28"/>
          <w:szCs w:val="28"/>
        </w:rPr>
        <w:t>___ г.</w:t>
      </w:r>
    </w:p>
    <w:p w14:paraId="1B525434" w14:textId="2A22B9CA" w:rsidR="004206A6" w:rsidRPr="00665975" w:rsidRDefault="004206A6" w:rsidP="004206A6">
      <w:pPr>
        <w:spacing w:after="240"/>
        <w:rPr>
          <w:rFonts w:ascii="Century Gothic" w:hAnsi="Century Gothic" w:cs="Calibri"/>
          <w:sz w:val="28"/>
          <w:szCs w:val="28"/>
        </w:rPr>
      </w:pPr>
      <w:r w:rsidRPr="00665975">
        <w:rPr>
          <w:rFonts w:ascii="Century Gothic" w:hAnsi="Century Gothic" w:cs="Calibri"/>
          <w:sz w:val="28"/>
          <w:szCs w:val="28"/>
        </w:rPr>
        <w:t xml:space="preserve">Ответственный за </w:t>
      </w:r>
      <w:r w:rsidR="007C2A0D" w:rsidRPr="00665975">
        <w:rPr>
          <w:rFonts w:ascii="Century Gothic" w:hAnsi="Century Gothic" w:cs="Calibri"/>
          <w:sz w:val="28"/>
          <w:szCs w:val="28"/>
        </w:rPr>
        <w:t>приёмку: _</w:t>
      </w:r>
      <w:r w:rsidRPr="00665975">
        <w:rPr>
          <w:rFonts w:ascii="Century Gothic" w:hAnsi="Century Gothic" w:cs="Calibri"/>
          <w:b/>
          <w:sz w:val="28"/>
          <w:szCs w:val="28"/>
        </w:rPr>
        <w:t>_____________________</w:t>
      </w:r>
    </w:p>
    <w:p w14:paraId="40751732" w14:textId="77777777" w:rsidR="004206A6" w:rsidRPr="00665975" w:rsidRDefault="004206A6" w:rsidP="004206A6">
      <w:pPr>
        <w:spacing w:after="240"/>
        <w:rPr>
          <w:rFonts w:ascii="Century Gothic" w:hAnsi="Century Gothic" w:cs="Calibri"/>
          <w:sz w:val="28"/>
          <w:szCs w:val="28"/>
        </w:rPr>
      </w:pPr>
      <w:r w:rsidRPr="00665975">
        <w:rPr>
          <w:rFonts w:ascii="Century Gothic" w:hAnsi="Century Gothic" w:cs="Calibri"/>
          <w:sz w:val="28"/>
          <w:szCs w:val="28"/>
        </w:rPr>
        <w:t xml:space="preserve">Гарантия изготовителя </w:t>
      </w:r>
      <w:r w:rsidR="00415C17">
        <w:rPr>
          <w:rFonts w:ascii="Century Gothic" w:hAnsi="Century Gothic" w:cs="Calibri"/>
          <w:sz w:val="28"/>
          <w:szCs w:val="28"/>
        </w:rPr>
        <w:t>12 месяцев</w:t>
      </w:r>
      <w:r w:rsidRPr="00665975">
        <w:rPr>
          <w:rFonts w:ascii="Century Gothic" w:hAnsi="Century Gothic" w:cs="Calibri"/>
          <w:sz w:val="28"/>
          <w:szCs w:val="28"/>
        </w:rPr>
        <w:t xml:space="preserve"> со дня продажи изделия.</w:t>
      </w:r>
    </w:p>
    <w:p w14:paraId="6707BDDE" w14:textId="0ECBA33D" w:rsidR="004206A6" w:rsidRPr="00665975" w:rsidRDefault="004206A6" w:rsidP="004206A6">
      <w:pPr>
        <w:spacing w:after="240"/>
        <w:rPr>
          <w:rFonts w:ascii="Century Gothic" w:hAnsi="Century Gothic" w:cs="Calibri"/>
          <w:b/>
          <w:sz w:val="28"/>
          <w:szCs w:val="28"/>
        </w:rPr>
      </w:pPr>
      <w:r w:rsidRPr="00665975">
        <w:rPr>
          <w:rFonts w:ascii="Century Gothic" w:hAnsi="Century Gothic" w:cs="Calibri"/>
          <w:sz w:val="28"/>
          <w:szCs w:val="28"/>
        </w:rPr>
        <w:t xml:space="preserve">Дата продажи изделия </w:t>
      </w:r>
      <w:r w:rsidRPr="00665975">
        <w:rPr>
          <w:rFonts w:ascii="Century Gothic" w:hAnsi="Century Gothic" w:cs="Calibri"/>
          <w:b/>
          <w:sz w:val="28"/>
          <w:szCs w:val="28"/>
        </w:rPr>
        <w:t>«_____» __________</w:t>
      </w:r>
      <w:r w:rsidR="007C2A0D" w:rsidRPr="00665975">
        <w:rPr>
          <w:rFonts w:ascii="Century Gothic" w:hAnsi="Century Gothic" w:cs="Calibri"/>
          <w:b/>
          <w:sz w:val="28"/>
          <w:szCs w:val="28"/>
        </w:rPr>
        <w:t>_ 20</w:t>
      </w:r>
      <w:r w:rsidRPr="00665975">
        <w:rPr>
          <w:rFonts w:ascii="Century Gothic" w:hAnsi="Century Gothic" w:cs="Calibri"/>
          <w:b/>
          <w:sz w:val="28"/>
          <w:szCs w:val="28"/>
        </w:rPr>
        <w:t>___ г.</w:t>
      </w:r>
    </w:p>
    <w:p w14:paraId="2F0BCC49" w14:textId="77777777" w:rsidR="004206A6" w:rsidRPr="00665975" w:rsidRDefault="004206A6" w:rsidP="004206A6">
      <w:pPr>
        <w:spacing w:after="240"/>
        <w:rPr>
          <w:rFonts w:ascii="Century Gothic" w:hAnsi="Century Gothic" w:cs="Calibri"/>
          <w:sz w:val="28"/>
          <w:szCs w:val="28"/>
        </w:rPr>
      </w:pPr>
      <w:r w:rsidRPr="00665975">
        <w:rPr>
          <w:rFonts w:ascii="Century Gothic" w:hAnsi="Century Gothic" w:cs="Calibri"/>
          <w:sz w:val="28"/>
          <w:szCs w:val="28"/>
        </w:rPr>
        <w:t xml:space="preserve">Подпись продавца </w:t>
      </w:r>
      <w:r w:rsidRPr="00665975">
        <w:rPr>
          <w:rFonts w:ascii="Century Gothic" w:hAnsi="Century Gothic" w:cs="Calibri"/>
          <w:b/>
          <w:sz w:val="28"/>
          <w:szCs w:val="28"/>
        </w:rPr>
        <w:t>__________________________________</w:t>
      </w:r>
    </w:p>
    <w:p w14:paraId="72A8CFCD" w14:textId="77777777" w:rsidR="004206A6" w:rsidRPr="007C2A0D" w:rsidRDefault="004206A6" w:rsidP="004206A6">
      <w:pPr>
        <w:spacing w:after="240"/>
        <w:rPr>
          <w:rFonts w:ascii="Century Gothic" w:hAnsi="Century Gothic"/>
          <w:b/>
          <w:sz w:val="32"/>
          <w:szCs w:val="32"/>
        </w:rPr>
      </w:pPr>
      <w:proofErr w:type="spellStart"/>
      <w:r w:rsidRPr="007C2A0D">
        <w:rPr>
          <w:rFonts w:ascii="Century Gothic" w:hAnsi="Century Gothic"/>
          <w:b/>
          <w:sz w:val="32"/>
          <w:szCs w:val="32"/>
        </w:rPr>
        <w:t>м.п</w:t>
      </w:r>
      <w:proofErr w:type="spellEnd"/>
      <w:r w:rsidRPr="007C2A0D">
        <w:rPr>
          <w:rFonts w:ascii="Century Gothic" w:hAnsi="Century Gothic"/>
          <w:b/>
          <w:sz w:val="32"/>
          <w:szCs w:val="32"/>
        </w:rPr>
        <w:t>.</w:t>
      </w:r>
    </w:p>
    <w:p w14:paraId="5138F005" w14:textId="77777777" w:rsidR="004206A6" w:rsidRPr="00665975" w:rsidRDefault="004206A6" w:rsidP="004206A6">
      <w:pPr>
        <w:pStyle w:val="Default"/>
        <w:rPr>
          <w:rFonts w:ascii="Century Gothic" w:hAnsi="Century Gothic"/>
          <w:sz w:val="28"/>
          <w:szCs w:val="28"/>
        </w:rPr>
      </w:pPr>
    </w:p>
    <w:p w14:paraId="105CD619" w14:textId="77777777" w:rsidR="004206A6" w:rsidRDefault="004206A6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548E2E3C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6D9093A1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5E7C6D8A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66833041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51DF27BF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7904A712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428A51D4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4F720842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64B3A870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5B51B012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11ECB7C8" w14:textId="77777777" w:rsidR="004206A6" w:rsidRPr="00C53036" w:rsidRDefault="004206A6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4153373E" w14:textId="77777777" w:rsidR="006960A1" w:rsidRPr="006F4D4E" w:rsidRDefault="006960A1" w:rsidP="006960A1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lastRenderedPageBreak/>
        <w:t xml:space="preserve">ПРИЛОЖЕНИЕ </w:t>
      </w:r>
    </w:p>
    <w:p w14:paraId="307B1938" w14:textId="77777777" w:rsidR="006F4D4E" w:rsidRPr="00665975" w:rsidRDefault="006F4D4E" w:rsidP="006960A1">
      <w:pPr>
        <w:pStyle w:val="Default"/>
        <w:rPr>
          <w:rFonts w:ascii="Century Gothic" w:hAnsi="Century Gothic"/>
          <w:color w:val="365F91"/>
          <w:sz w:val="28"/>
          <w:szCs w:val="28"/>
        </w:rPr>
      </w:pPr>
    </w:p>
    <w:p w14:paraId="7D834F0F" w14:textId="62E86FD9" w:rsidR="006960A1" w:rsidRPr="00665975" w:rsidRDefault="00A21FB9" w:rsidP="006960A1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Л</w:t>
      </w:r>
      <w:r w:rsidR="006960A1" w:rsidRPr="00665975">
        <w:rPr>
          <w:rFonts w:ascii="Century Gothic" w:hAnsi="Century Gothic"/>
          <w:sz w:val="28"/>
          <w:szCs w:val="28"/>
        </w:rPr>
        <w:t>окатор нелинейностей</w:t>
      </w:r>
      <w:r w:rsidRPr="00665975">
        <w:rPr>
          <w:rFonts w:ascii="Century Gothic" w:hAnsi="Century Gothic"/>
          <w:sz w:val="28"/>
          <w:szCs w:val="28"/>
        </w:rPr>
        <w:t xml:space="preserve"> ПЕГАС </w:t>
      </w:r>
      <w:r w:rsidRPr="00665975">
        <w:rPr>
          <w:rFonts w:ascii="Century Gothic" w:hAnsi="Century Gothic"/>
          <w:sz w:val="28"/>
          <w:szCs w:val="28"/>
          <w:lang w:val="en-US"/>
        </w:rPr>
        <w:t>LHF</w:t>
      </w:r>
      <w:r w:rsidRPr="00665975">
        <w:rPr>
          <w:rFonts w:ascii="Century Gothic" w:hAnsi="Century Gothic"/>
          <w:sz w:val="28"/>
          <w:szCs w:val="28"/>
        </w:rPr>
        <w:t xml:space="preserve"> </w:t>
      </w:r>
      <w:r w:rsidR="006960A1" w:rsidRPr="00665975">
        <w:rPr>
          <w:rFonts w:ascii="Century Gothic" w:hAnsi="Century Gothic"/>
          <w:sz w:val="28"/>
          <w:szCs w:val="28"/>
        </w:rPr>
        <w:t xml:space="preserve">относится к новому поколению </w:t>
      </w:r>
      <w:r w:rsidR="00E67596">
        <w:rPr>
          <w:rFonts w:ascii="Century Gothic" w:hAnsi="Century Gothic"/>
          <w:sz w:val="28"/>
          <w:szCs w:val="28"/>
        </w:rPr>
        <w:t>п</w:t>
      </w:r>
      <w:r w:rsidR="004838F1" w:rsidRPr="00665975">
        <w:rPr>
          <w:rFonts w:ascii="Century Gothic" w:hAnsi="Century Gothic"/>
          <w:sz w:val="28"/>
          <w:szCs w:val="28"/>
        </w:rPr>
        <w:t>рибор</w:t>
      </w:r>
      <w:r w:rsidR="006960A1" w:rsidRPr="00665975">
        <w:rPr>
          <w:rFonts w:ascii="Century Gothic" w:hAnsi="Century Gothic"/>
          <w:sz w:val="28"/>
          <w:szCs w:val="28"/>
        </w:rPr>
        <w:t xml:space="preserve">ов. </w:t>
      </w:r>
      <w:r w:rsidR="004838F1" w:rsidRPr="00665975">
        <w:rPr>
          <w:rFonts w:ascii="Century Gothic" w:hAnsi="Century Gothic"/>
          <w:sz w:val="28"/>
          <w:szCs w:val="28"/>
        </w:rPr>
        <w:t xml:space="preserve">Он </w:t>
      </w:r>
      <w:r w:rsidR="006960A1" w:rsidRPr="00665975">
        <w:rPr>
          <w:rFonts w:ascii="Century Gothic" w:hAnsi="Century Gothic"/>
          <w:sz w:val="28"/>
          <w:szCs w:val="28"/>
        </w:rPr>
        <w:t xml:space="preserve">может выявлять скрытые полупроводниковые </w:t>
      </w:r>
      <w:r w:rsidR="004838F1" w:rsidRPr="00665975">
        <w:rPr>
          <w:rFonts w:ascii="Century Gothic" w:hAnsi="Century Gothic"/>
          <w:sz w:val="28"/>
          <w:szCs w:val="28"/>
        </w:rPr>
        <w:t>прослушивающие устройства</w:t>
      </w:r>
      <w:r w:rsidR="006960A1" w:rsidRPr="00665975">
        <w:rPr>
          <w:rFonts w:ascii="Century Gothic" w:hAnsi="Century Gothic"/>
          <w:sz w:val="28"/>
          <w:szCs w:val="28"/>
        </w:rPr>
        <w:t xml:space="preserve"> в предметах интерьера, независимо от того, включены они или нет. </w:t>
      </w:r>
    </w:p>
    <w:p w14:paraId="317CEADC" w14:textId="0A17C2D5" w:rsidR="006960A1" w:rsidRPr="00665975" w:rsidRDefault="006960A1" w:rsidP="006960A1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Важно понимать, что в зависимости от исполнения электронных схем, </w:t>
      </w:r>
      <w:r w:rsidR="00E67596">
        <w:rPr>
          <w:rFonts w:ascii="Century Gothic" w:hAnsi="Century Gothic"/>
          <w:sz w:val="28"/>
          <w:szCs w:val="28"/>
        </w:rPr>
        <w:t>п</w:t>
      </w:r>
      <w:r w:rsidR="00035876" w:rsidRPr="00665975">
        <w:rPr>
          <w:rFonts w:ascii="Century Gothic" w:hAnsi="Century Gothic"/>
          <w:sz w:val="28"/>
          <w:szCs w:val="28"/>
        </w:rPr>
        <w:t xml:space="preserve">рибор </w:t>
      </w:r>
      <w:r w:rsidRPr="00665975">
        <w:rPr>
          <w:rFonts w:ascii="Century Gothic" w:hAnsi="Century Gothic"/>
          <w:sz w:val="28"/>
          <w:szCs w:val="28"/>
        </w:rPr>
        <w:t xml:space="preserve">по-разному отображает информацию об их обнаружении. Поэтому производитель не может гарантировать выявление абсолютно любых скрытых электронных устройств. </w:t>
      </w:r>
    </w:p>
    <w:p w14:paraId="204ACFDE" w14:textId="77777777" w:rsidR="006F4D4E" w:rsidRDefault="006F4D4E" w:rsidP="006960A1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7115383C" w14:textId="77777777" w:rsidR="006960A1" w:rsidRDefault="006960A1" w:rsidP="006960A1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 xml:space="preserve">Базовая теория </w:t>
      </w:r>
    </w:p>
    <w:p w14:paraId="561B45AA" w14:textId="77777777" w:rsidR="006F4D4E" w:rsidRPr="006F4D4E" w:rsidRDefault="006F4D4E" w:rsidP="006960A1">
      <w:pPr>
        <w:pStyle w:val="Default"/>
        <w:rPr>
          <w:rFonts w:ascii="Century Gothic" w:hAnsi="Century Gothic"/>
          <w:color w:val="17365D" w:themeColor="text2" w:themeShade="BF"/>
          <w:sz w:val="28"/>
          <w:szCs w:val="28"/>
        </w:rPr>
      </w:pPr>
    </w:p>
    <w:p w14:paraId="6F4C6BF0" w14:textId="77777777" w:rsidR="006960A1" w:rsidRPr="00665975" w:rsidRDefault="006960A1" w:rsidP="006F4D4E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Когда излучаемый локатором сигнал </w:t>
      </w:r>
      <w:r w:rsidR="00D51D5E" w:rsidRPr="00D51D5E">
        <w:rPr>
          <w:rFonts w:ascii="Century Gothic" w:hAnsi="Century Gothic"/>
          <w:b/>
          <w:i/>
          <w:color w:val="auto"/>
          <w:sz w:val="28"/>
          <w:szCs w:val="28"/>
          <w:lang w:val="en-US"/>
        </w:rPr>
        <w:t>F</w:t>
      </w:r>
      <w:r w:rsidR="00D51D5E" w:rsidRPr="00D51D5E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 xml:space="preserve">взаимодействует с нелинейным переходом, переход </w:t>
      </w:r>
      <w:proofErr w:type="spellStart"/>
      <w:r w:rsidRPr="00665975">
        <w:rPr>
          <w:rFonts w:ascii="Century Gothic" w:hAnsi="Century Gothic"/>
          <w:sz w:val="28"/>
          <w:szCs w:val="28"/>
        </w:rPr>
        <w:t>переизлучает</w:t>
      </w:r>
      <w:proofErr w:type="spellEnd"/>
      <w:r w:rsidRPr="00665975">
        <w:rPr>
          <w:rFonts w:ascii="Century Gothic" w:hAnsi="Century Gothic"/>
          <w:sz w:val="28"/>
          <w:szCs w:val="28"/>
        </w:rPr>
        <w:t xml:space="preserve"> часть энергии на частотах, кратных </w:t>
      </w:r>
      <w:r w:rsidR="00D51D5E">
        <w:rPr>
          <w:rFonts w:ascii="Century Gothic" w:hAnsi="Century Gothic"/>
          <w:b/>
          <w:bCs/>
          <w:i/>
          <w:iCs/>
          <w:sz w:val="28"/>
          <w:szCs w:val="28"/>
        </w:rPr>
        <w:t>F</w:t>
      </w:r>
      <w:r w:rsidRPr="00665975">
        <w:rPr>
          <w:rFonts w:ascii="Century Gothic" w:hAnsi="Century Gothic"/>
          <w:b/>
          <w:bCs/>
          <w:i/>
          <w:iCs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>– 2</w:t>
      </w:r>
      <w:r w:rsidR="00D51D5E">
        <w:rPr>
          <w:rFonts w:ascii="Century Gothic" w:hAnsi="Century Gothic"/>
          <w:b/>
          <w:bCs/>
          <w:i/>
          <w:iCs/>
          <w:sz w:val="28"/>
          <w:szCs w:val="28"/>
        </w:rPr>
        <w:t>F</w:t>
      </w:r>
      <w:r w:rsidRPr="00665975">
        <w:rPr>
          <w:rFonts w:ascii="Century Gothic" w:hAnsi="Century Gothic"/>
          <w:sz w:val="28"/>
          <w:szCs w:val="28"/>
        </w:rPr>
        <w:t>, 3</w:t>
      </w:r>
      <w:r w:rsidR="00D51D5E">
        <w:rPr>
          <w:rFonts w:ascii="Century Gothic" w:hAnsi="Century Gothic"/>
          <w:b/>
          <w:bCs/>
          <w:i/>
          <w:iCs/>
          <w:sz w:val="28"/>
          <w:szCs w:val="28"/>
          <w:lang w:val="en-US"/>
        </w:rPr>
        <w:t>F</w:t>
      </w:r>
      <w:r w:rsidRPr="00665975">
        <w:rPr>
          <w:rFonts w:ascii="Century Gothic" w:hAnsi="Century Gothic"/>
          <w:sz w:val="28"/>
          <w:szCs w:val="28"/>
        </w:rPr>
        <w:t>, … Таким образом, пользователь, наблюдая за откликами на частотах 2</w:t>
      </w:r>
      <w:r w:rsidR="00D51D5E">
        <w:rPr>
          <w:rFonts w:ascii="Century Gothic" w:hAnsi="Century Gothic"/>
          <w:b/>
          <w:bCs/>
          <w:i/>
          <w:iCs/>
          <w:sz w:val="28"/>
          <w:szCs w:val="28"/>
          <w:lang w:val="en-US"/>
        </w:rPr>
        <w:t>F</w:t>
      </w:r>
      <w:r w:rsidRPr="00665975">
        <w:rPr>
          <w:rFonts w:ascii="Century Gothic" w:hAnsi="Century Gothic"/>
          <w:sz w:val="28"/>
          <w:szCs w:val="28"/>
        </w:rPr>
        <w:t>, 3</w:t>
      </w:r>
      <w:r w:rsidR="00D51D5E">
        <w:rPr>
          <w:rFonts w:ascii="Century Gothic" w:hAnsi="Century Gothic"/>
          <w:b/>
          <w:bCs/>
          <w:i/>
          <w:iCs/>
          <w:sz w:val="28"/>
          <w:szCs w:val="28"/>
        </w:rPr>
        <w:t>F</w:t>
      </w:r>
      <w:r w:rsidRPr="00665975">
        <w:rPr>
          <w:rFonts w:ascii="Century Gothic" w:hAnsi="Century Gothic"/>
          <w:sz w:val="28"/>
          <w:szCs w:val="28"/>
        </w:rPr>
        <w:t>, (2я и 3я гармоники), может судить о наличи</w:t>
      </w:r>
      <w:r w:rsidR="00E67596">
        <w:rPr>
          <w:rFonts w:ascii="Century Gothic" w:hAnsi="Century Gothic"/>
          <w:sz w:val="28"/>
          <w:szCs w:val="28"/>
        </w:rPr>
        <w:t>и</w:t>
      </w:r>
      <w:r w:rsidRPr="00665975">
        <w:rPr>
          <w:rFonts w:ascii="Century Gothic" w:hAnsi="Century Gothic"/>
          <w:sz w:val="28"/>
          <w:szCs w:val="28"/>
        </w:rPr>
        <w:t xml:space="preserve"> нелинейного перехода. </w:t>
      </w:r>
    </w:p>
    <w:p w14:paraId="61D5C694" w14:textId="77777777" w:rsidR="006960A1" w:rsidRPr="00665975" w:rsidRDefault="006960A1" w:rsidP="006F4D4E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Любое электронное устройство содержит множество нелинейных переходов (диоды, транзисторы и пр. элементы) соединенных проводниками. Поэтому поглощение и </w:t>
      </w:r>
      <w:proofErr w:type="spellStart"/>
      <w:r w:rsidRPr="00665975">
        <w:rPr>
          <w:rFonts w:ascii="Century Gothic" w:hAnsi="Century Gothic"/>
          <w:color w:val="auto"/>
          <w:sz w:val="28"/>
          <w:szCs w:val="28"/>
        </w:rPr>
        <w:t>переизлучение</w:t>
      </w:r>
      <w:proofErr w:type="spellEnd"/>
      <w:r w:rsidRPr="00665975">
        <w:rPr>
          <w:rFonts w:ascii="Century Gothic" w:hAnsi="Century Gothic"/>
          <w:color w:val="auto"/>
          <w:sz w:val="28"/>
          <w:szCs w:val="28"/>
        </w:rPr>
        <w:t xml:space="preserve"> энергии может происходить сложными путями. Обычно </w:t>
      </w:r>
      <w:proofErr w:type="spellStart"/>
      <w:r w:rsidRPr="00665975">
        <w:rPr>
          <w:rFonts w:ascii="Century Gothic" w:hAnsi="Century Gothic"/>
          <w:color w:val="auto"/>
          <w:sz w:val="28"/>
          <w:szCs w:val="28"/>
        </w:rPr>
        <w:t>переизлученный</w:t>
      </w:r>
      <w:proofErr w:type="spellEnd"/>
      <w:r w:rsidRPr="00665975">
        <w:rPr>
          <w:rFonts w:ascii="Century Gothic" w:hAnsi="Century Gothic"/>
          <w:color w:val="auto"/>
          <w:sz w:val="28"/>
          <w:szCs w:val="28"/>
        </w:rPr>
        <w:t xml:space="preserve"> сигнал 2</w:t>
      </w:r>
      <w:r w:rsidR="00D51D5E" w:rsidRPr="00D51D5E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>ой гармоники сильнее, чем сигнал 3</w:t>
      </w:r>
      <w:r w:rsidR="00D51D5E" w:rsidRPr="00D51D5E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>ей гармоники. Однако есть ряд схем, где выше уровень 3</w:t>
      </w:r>
      <w:r w:rsidR="00D51D5E" w:rsidRPr="00C57BCF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ей гармоники. </w:t>
      </w:r>
    </w:p>
    <w:p w14:paraId="61300749" w14:textId="77777777" w:rsidR="006F4D4E" w:rsidRDefault="006960A1" w:rsidP="006F4D4E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Другим случаем нелинейных переходов является контакт двух разнородных металлов, а также окисленный металл. В этом случае также возможно </w:t>
      </w:r>
      <w:proofErr w:type="spellStart"/>
      <w:r w:rsidRPr="00665975">
        <w:rPr>
          <w:rFonts w:ascii="Century Gothic" w:hAnsi="Century Gothic"/>
          <w:color w:val="auto"/>
          <w:sz w:val="28"/>
          <w:szCs w:val="28"/>
        </w:rPr>
        <w:t>переизлучение</w:t>
      </w:r>
      <w:proofErr w:type="spellEnd"/>
      <w:r w:rsidRPr="00665975">
        <w:rPr>
          <w:rFonts w:ascii="Century Gothic" w:hAnsi="Century Gothic"/>
          <w:color w:val="auto"/>
          <w:sz w:val="28"/>
          <w:szCs w:val="28"/>
        </w:rPr>
        <w:t xml:space="preserve"> сигнала на кратных частотах (гармониках).</w:t>
      </w:r>
    </w:p>
    <w:p w14:paraId="0A946E77" w14:textId="77777777" w:rsidR="006960A1" w:rsidRDefault="006960A1" w:rsidP="006F4D4E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Обычно такое явление называют ложным переходом («эффект ржавого </w:t>
      </w:r>
      <w:r w:rsidR="00EC6990">
        <w:rPr>
          <w:rFonts w:ascii="Century Gothic" w:hAnsi="Century Gothic"/>
          <w:color w:val="auto"/>
          <w:sz w:val="28"/>
          <w:szCs w:val="28"/>
        </w:rPr>
        <w:t xml:space="preserve">болта» </w:t>
      </w:r>
      <w:r w:rsidR="00E67596">
        <w:rPr>
          <w:rFonts w:ascii="Century Gothic" w:hAnsi="Century Gothic"/>
          <w:color w:val="auto"/>
          <w:sz w:val="28"/>
          <w:szCs w:val="28"/>
        </w:rPr>
        <w:t>или «коррозийный диод»), см. ри</w:t>
      </w:r>
      <w:r w:rsidR="00EC6990">
        <w:rPr>
          <w:rFonts w:ascii="Century Gothic" w:hAnsi="Century Gothic"/>
          <w:color w:val="auto"/>
          <w:sz w:val="28"/>
          <w:szCs w:val="28"/>
        </w:rPr>
        <w:t>сунок ниже:</w:t>
      </w:r>
    </w:p>
    <w:p w14:paraId="7B5E70C4" w14:textId="77777777" w:rsidR="00EC6990" w:rsidRPr="00665975" w:rsidRDefault="00EC6990" w:rsidP="006F4D4E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03CFF866" wp14:editId="5C7903F8">
            <wp:extent cx="2590165" cy="1922780"/>
            <wp:effectExtent l="0" t="0" r="63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auto"/>
          <w:sz w:val="28"/>
          <w:szCs w:val="28"/>
        </w:rPr>
        <w:t xml:space="preserve">   </w:t>
      </w: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299A33A9" wp14:editId="1BBCA9D2">
            <wp:extent cx="3361764" cy="18699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158_20231021202831.pn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 t="22455" r="8947" b="15090"/>
                    <a:stretch/>
                  </pic:blipFill>
                  <pic:spPr bwMode="auto">
                    <a:xfrm>
                      <a:off x="0" y="0"/>
                      <a:ext cx="3375642" cy="187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90F7A" w14:textId="77777777" w:rsidR="006960A1" w:rsidRPr="00665975" w:rsidRDefault="006960A1" w:rsidP="006F4D4E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Полупроводниковые переходы и ложные переходы обладают различными характеристиками. Полупроводниковые переходы имеют достаточно однородные свойства и в отличие от ложных переходов описываются строгой математической моделью. Представим два одинаковых правильных куба соприкасающихся гранями – это будет полупроводниковое соединение. Ложное соединение больше похоже на </w:t>
      </w:r>
      <w:r w:rsidRPr="00665975">
        <w:rPr>
          <w:rFonts w:ascii="Century Gothic" w:hAnsi="Century Gothic"/>
          <w:color w:val="auto"/>
          <w:sz w:val="28"/>
          <w:szCs w:val="28"/>
        </w:rPr>
        <w:lastRenderedPageBreak/>
        <w:t xml:space="preserve">две неравномерные фигуры с ребристыми сторонами, каждая из которых касается другой лишь в некоторых местах. </w:t>
      </w:r>
    </w:p>
    <w:p w14:paraId="6973BA52" w14:textId="77777777" w:rsidR="006F4D4E" w:rsidRDefault="006960A1" w:rsidP="006F4D4E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Несмотря на большое различие среди полупроводниковых </w:t>
      </w:r>
      <w:r w:rsidR="004838F1" w:rsidRPr="00665975">
        <w:rPr>
          <w:rFonts w:ascii="Century Gothic" w:hAnsi="Century Gothic"/>
          <w:color w:val="auto"/>
          <w:sz w:val="28"/>
          <w:szCs w:val="28"/>
        </w:rPr>
        <w:t>электронных компонентов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(PN, PIN, JFET, MOSFET и т.д.), все они обладают «чистыми», предсказуемыми характеристиками перехода. Вольтамперная кривая для полупроводниковых переходов «гладкая» и ассиметричная. Для ложных переходов эта кривая нерегулярна, непредсказуема и не может быть описана математической формулой. Вольтамперная характеристика ложного соединения обычно симметрична. Это проиллюстрировано на рисунке ниже</w:t>
      </w:r>
    </w:p>
    <w:p w14:paraId="17BFD780" w14:textId="77777777" w:rsidR="006F4D4E" w:rsidRDefault="006F4D4E" w:rsidP="006F4D4E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</w:p>
    <w:p w14:paraId="35BAF8B5" w14:textId="77777777" w:rsidR="00187A77" w:rsidRDefault="006960A1" w:rsidP="00187A77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2FCBA572" wp14:editId="3296DD2F">
            <wp:extent cx="5940425" cy="3370562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3FBDD" w14:textId="77777777" w:rsidR="00187A77" w:rsidRDefault="00187A77" w:rsidP="00187A77">
      <w:pPr>
        <w:pStyle w:val="Default"/>
        <w:ind w:left="708" w:firstLine="708"/>
        <w:rPr>
          <w:rFonts w:ascii="Century Gothic" w:hAnsi="Century Gothic"/>
          <w:color w:val="auto"/>
          <w:sz w:val="28"/>
          <w:szCs w:val="28"/>
        </w:rPr>
      </w:pPr>
    </w:p>
    <w:p w14:paraId="25422B66" w14:textId="77777777" w:rsidR="00187A77" w:rsidRDefault="00187A77" w:rsidP="00187A77">
      <w:pPr>
        <w:pStyle w:val="Default"/>
        <w:ind w:left="708" w:firstLine="708"/>
        <w:rPr>
          <w:rFonts w:ascii="Century Gothic" w:hAnsi="Century Gothic"/>
          <w:color w:val="auto"/>
          <w:sz w:val="28"/>
          <w:szCs w:val="28"/>
        </w:rPr>
      </w:pPr>
    </w:p>
    <w:p w14:paraId="7687A0EC" w14:textId="77777777" w:rsidR="00187A77" w:rsidRDefault="00187A77" w:rsidP="00187A77">
      <w:pPr>
        <w:pStyle w:val="Default"/>
        <w:ind w:left="708" w:firstLine="708"/>
        <w:rPr>
          <w:rFonts w:ascii="Century Gothic" w:hAnsi="Century Gothic"/>
          <w:color w:val="auto"/>
          <w:sz w:val="28"/>
          <w:szCs w:val="28"/>
        </w:rPr>
      </w:pPr>
    </w:p>
    <w:p w14:paraId="4C3578C4" w14:textId="77777777" w:rsidR="00187A77" w:rsidRDefault="00187A77" w:rsidP="00187A77">
      <w:pPr>
        <w:pStyle w:val="Default"/>
        <w:ind w:left="708" w:firstLine="708"/>
        <w:rPr>
          <w:rFonts w:ascii="Century Gothic" w:hAnsi="Century Gothic"/>
          <w:color w:val="auto"/>
          <w:sz w:val="28"/>
          <w:szCs w:val="28"/>
        </w:rPr>
      </w:pPr>
    </w:p>
    <w:p w14:paraId="3A66DAEF" w14:textId="77777777" w:rsidR="00187A77" w:rsidRDefault="00187A77" w:rsidP="00187A77">
      <w:pPr>
        <w:pStyle w:val="Default"/>
        <w:ind w:left="708" w:firstLine="708"/>
        <w:rPr>
          <w:rFonts w:ascii="Century Gothic" w:hAnsi="Century Gothic"/>
          <w:color w:val="auto"/>
          <w:sz w:val="28"/>
          <w:szCs w:val="28"/>
        </w:rPr>
      </w:pPr>
    </w:p>
    <w:p w14:paraId="16E9D39A" w14:textId="77777777" w:rsidR="004838F1" w:rsidRPr="00665975" w:rsidRDefault="006960A1" w:rsidP="00E67596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Уровень «чистоты», стабильности перехода проявляется в различии сигналов гармоник. При облучении </w:t>
      </w:r>
      <w:r w:rsidR="004838F1" w:rsidRPr="00665975">
        <w:rPr>
          <w:rFonts w:ascii="Century Gothic" w:hAnsi="Century Gothic"/>
          <w:color w:val="auto"/>
          <w:sz w:val="28"/>
          <w:szCs w:val="28"/>
        </w:rPr>
        <w:t>нелинейным локатором</w:t>
      </w:r>
      <w:r w:rsidR="00035876" w:rsidRPr="00665975">
        <w:rPr>
          <w:rFonts w:ascii="Century Gothic" w:hAnsi="Century Gothic"/>
          <w:color w:val="auto"/>
          <w:sz w:val="28"/>
          <w:szCs w:val="28"/>
        </w:rPr>
        <w:t xml:space="preserve"> </w:t>
      </w:r>
      <w:r w:rsidRPr="00665975">
        <w:rPr>
          <w:rFonts w:ascii="Century Gothic" w:hAnsi="Century Gothic"/>
          <w:color w:val="auto"/>
          <w:sz w:val="28"/>
          <w:szCs w:val="28"/>
        </w:rPr>
        <w:t>полупроводникового перехода возникает сильный сигнал 2</w:t>
      </w:r>
      <w:r w:rsidR="00D51D5E" w:rsidRPr="00D51D5E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>ой и слабый сигнал 3</w:t>
      </w:r>
      <w:r w:rsidR="00D51D5E" w:rsidRPr="00D51D5E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>ей гармоник. Ложный переход ведет себя иначе, возвращая слабый сигнал на 2</w:t>
      </w:r>
      <w:r w:rsidR="00D51D5E" w:rsidRPr="00D51D5E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>ой и сильный на 3</w:t>
      </w:r>
      <w:r w:rsidR="00D51D5E" w:rsidRPr="00D51D5E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ей гармонике. </w:t>
      </w:r>
    </w:p>
    <w:p w14:paraId="23676715" w14:textId="77777777" w:rsidR="004838F1" w:rsidRPr="00665975" w:rsidRDefault="004838F1" w:rsidP="004838F1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50EA4394" w14:textId="77777777" w:rsidR="006960A1" w:rsidRPr="00665975" w:rsidRDefault="006960A1" w:rsidP="00E52C46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Некоторые полупроводниковые схемы могут переизлучать сильный сигнал 3ей гармоники. Например, два встречно включенных диода обладают симметричной вольтамперной кривой, напоминающей кривую ложного перехода и при этом они переизлучают сильный сигнал 3</w:t>
      </w:r>
      <w:r w:rsidR="00D51D5E" w:rsidRPr="00D51D5E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ей гармоники. </w:t>
      </w:r>
    </w:p>
    <w:p w14:paraId="462F7263" w14:textId="77777777" w:rsidR="004838F1" w:rsidRPr="00665975" w:rsidRDefault="004838F1" w:rsidP="006960A1">
      <w:pPr>
        <w:pStyle w:val="Default"/>
        <w:rPr>
          <w:rFonts w:ascii="Century Gothic" w:hAnsi="Century Gothic"/>
          <w:b/>
          <w:bCs/>
          <w:color w:val="auto"/>
          <w:sz w:val="28"/>
          <w:szCs w:val="28"/>
        </w:rPr>
      </w:pPr>
    </w:p>
    <w:p w14:paraId="25440FD7" w14:textId="77777777" w:rsidR="006960A1" w:rsidRPr="00665975" w:rsidRDefault="006960A1" w:rsidP="006960A1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b/>
          <w:bCs/>
          <w:color w:val="auto"/>
          <w:sz w:val="28"/>
          <w:szCs w:val="28"/>
        </w:rPr>
        <w:lastRenderedPageBreak/>
        <w:t>Вольтамперная кривая встречно включенных диодов</w:t>
      </w:r>
    </w:p>
    <w:p w14:paraId="3F2076B5" w14:textId="77777777" w:rsidR="00012B00" w:rsidRPr="00665975" w:rsidRDefault="004838F1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0B01496" wp14:editId="5E12A764">
            <wp:simplePos x="0" y="0"/>
            <wp:positionH relativeFrom="column">
              <wp:posOffset>780753</wp:posOffset>
            </wp:positionH>
            <wp:positionV relativeFrom="paragraph">
              <wp:posOffset>-1905</wp:posOffset>
            </wp:positionV>
            <wp:extent cx="4857750" cy="41814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2B00" w:rsidRPr="00665975" w:rsidSect="00BD468F">
      <w:footerReference w:type="default" r:id="rId59"/>
      <w:headerReference w:type="first" r:id="rId60"/>
      <w:footerReference w:type="first" r:id="rId61"/>
      <w:pgSz w:w="11906" w:h="17338"/>
      <w:pgMar w:top="743" w:right="566" w:bottom="851" w:left="567" w:header="426" w:footer="293" w:gutter="0"/>
      <w:pgNumType w:start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11C7EB" w14:textId="77777777" w:rsidR="00660B0E" w:rsidRDefault="00660B0E" w:rsidP="00564ABF">
      <w:pPr>
        <w:spacing w:after="0" w:line="240" w:lineRule="auto"/>
      </w:pPr>
      <w:r>
        <w:separator/>
      </w:r>
    </w:p>
  </w:endnote>
  <w:endnote w:type="continuationSeparator" w:id="0">
    <w:p w14:paraId="5F3346CE" w14:textId="77777777" w:rsidR="00660B0E" w:rsidRDefault="00660B0E" w:rsidP="00564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2999D" w14:textId="77777777" w:rsidR="00564ABF" w:rsidRDefault="0077676F">
    <w:pPr>
      <w:pStyle w:val="a9"/>
    </w:pPr>
    <w:r>
      <w:rPr>
        <w:noProof/>
        <w:lang w:eastAsia="ru-RU"/>
      </w:rPr>
      <w:drawing>
        <wp:inline distT="0" distB="0" distL="0" distR="0" wp14:anchorId="1DA09DC4" wp14:editId="35D13B3A">
          <wp:extent cx="1978025" cy="641985"/>
          <wp:effectExtent l="0" t="0" r="3175" b="5715"/>
          <wp:docPr id="29" name="Рисунок 29" descr="logoinfosecu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logoinfosecu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025" cy="64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ABF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D9DD70" wp14:editId="5F10E275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27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565B7F2" w14:textId="77777777" w:rsidR="00564ABF" w:rsidRDefault="00564ABF">
                          <w:pPr>
                            <w:pStyle w:val="a9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C8143F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3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6" type="#_x0000_t202" style="position:absolute;margin-left:67.6pt;margin-top:0;width:118.8pt;height:31.1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" filled="f" stroked="f" strokeweight=".5pt">
              <v:textbox style="mso-fit-shape-to-text:t">
                <w:txbxContent>
                  <w:p w14:paraId="0565B7F2" w14:textId="77777777" w:rsidR="00564ABF" w:rsidRDefault="00564ABF">
                    <w:pPr>
                      <w:pStyle w:val="a9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C8143F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3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564ABF">
      <w:rPr>
        <w:noProof/>
        <w:color w:val="4F81BD" w:themeColor="accent1"/>
        <w:lang w:eastAsia="ru-RU"/>
      </w:rPr>
      <mc:AlternateContent>
        <mc:Choice Requires="wps">
          <w:drawing>
            <wp:anchor distT="91440" distB="91440" distL="114300" distR="114300" simplePos="0" relativeHeight="251663360" behindDoc="1" locked="0" layoutInCell="1" allowOverlap="1" wp14:anchorId="25CC9B5D" wp14:editId="3571181A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28" name="Прямоугольник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1619EFD" id="Прямоугольник 28" o:spid="_x0000_s1026" style="position:absolute;margin-left:0;margin-top:0;width:468pt;height:2.85pt;z-index:-251653120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pQ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Z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sojpQCQIAACQEAAAOAAAA&#10;AAAAAAAAAAAAAC4CAABkcnMvZTJvRG9jLnhtbFBLAQItABQABgAIAAAAIQC7vFZz2QAAAAMBAAAP&#10;AAAAAAAAAAAAAAAAAGMEAABkcnMvZG93bnJldi54bWxQSwUGAAAAAAQABADzAAAAaQ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72396B" w14:textId="77777777" w:rsidR="00564ABF" w:rsidRDefault="00564ABF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69854E" wp14:editId="782BE5B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C2013AE" w14:textId="77777777" w:rsidR="00564ABF" w:rsidRDefault="00564ABF">
                          <w:pPr>
                            <w:pStyle w:val="a9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169854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" filled="f" stroked="f" strokeweight=".5pt">
              <v:textbox style="mso-fit-shape-to-text:t">
                <w:txbxContent>
                  <w:p w14:paraId="1C2013AE" w14:textId="77777777" w:rsidR="00564ABF" w:rsidRDefault="00564ABF">
                    <w:pPr>
                      <w:pStyle w:val="a9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ru-RU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47196CC9" wp14:editId="356F2EDE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Прямоугольник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52A0129" id="Прямоугольник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1y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5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1sb1yCQIAACQEAAAOAAAA&#10;AAAAAAAAAAAAAC4CAABkcnMvZTJvRG9jLnhtbFBLAQItABQABgAIAAAAIQC7vFZz2QAAAAMBAAAP&#10;AAAAAAAAAAAAAAAAAGMEAABkcnMvZG93bnJldi54bWxQSwUGAAAAAAQABADzAAAAaQ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5D5851" w14:textId="77777777" w:rsidR="00660B0E" w:rsidRDefault="00660B0E" w:rsidP="00564ABF">
      <w:pPr>
        <w:spacing w:after="0" w:line="240" w:lineRule="auto"/>
      </w:pPr>
      <w:r>
        <w:separator/>
      </w:r>
    </w:p>
  </w:footnote>
  <w:footnote w:type="continuationSeparator" w:id="0">
    <w:p w14:paraId="2E519684" w14:textId="77777777" w:rsidR="00660B0E" w:rsidRDefault="00660B0E" w:rsidP="00564A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513F9D" w14:textId="77777777" w:rsidR="00564ABF" w:rsidRDefault="00564ABF" w:rsidP="00564ABF">
    <w:pPr>
      <w:pStyle w:val="a7"/>
      <w:tabs>
        <w:tab w:val="clear" w:pos="4677"/>
        <w:tab w:val="clear" w:pos="9355"/>
        <w:tab w:val="left" w:pos="7391"/>
      </w:tabs>
    </w:pPr>
    <w:r>
      <w:rPr>
        <w:noProof/>
        <w:lang w:eastAsia="ru-RU"/>
      </w:rPr>
      <w:drawing>
        <wp:inline distT="0" distB="0" distL="0" distR="0" wp14:anchorId="4EB664B4" wp14:editId="46421D44">
          <wp:extent cx="1978025" cy="641985"/>
          <wp:effectExtent l="0" t="0" r="3175" b="5715"/>
          <wp:docPr id="26" name="Рисунок 26" descr="logoinfosecu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logoinfosecu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025" cy="64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C4BAC"/>
    <w:multiLevelType w:val="hybridMultilevel"/>
    <w:tmpl w:val="962C86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D4A0B68"/>
    <w:multiLevelType w:val="hybridMultilevel"/>
    <w:tmpl w:val="52060C04"/>
    <w:lvl w:ilvl="0" w:tplc="61B25A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55C277E"/>
    <w:multiLevelType w:val="hybridMultilevel"/>
    <w:tmpl w:val="3E9AF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F5C8C"/>
    <w:multiLevelType w:val="hybridMultilevel"/>
    <w:tmpl w:val="7452E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B14C65"/>
    <w:multiLevelType w:val="hybridMultilevel"/>
    <w:tmpl w:val="AE940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2A5AB1"/>
    <w:multiLevelType w:val="hybridMultilevel"/>
    <w:tmpl w:val="8ED88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CB79B7"/>
    <w:multiLevelType w:val="hybridMultilevel"/>
    <w:tmpl w:val="4E766B2A"/>
    <w:lvl w:ilvl="0" w:tplc="120EF51C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AB492E"/>
    <w:multiLevelType w:val="hybridMultilevel"/>
    <w:tmpl w:val="67FA7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B378FE"/>
    <w:multiLevelType w:val="hybridMultilevel"/>
    <w:tmpl w:val="DE7E026E"/>
    <w:lvl w:ilvl="0" w:tplc="120EF51C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F239A1"/>
    <w:multiLevelType w:val="hybridMultilevel"/>
    <w:tmpl w:val="25963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9C265F"/>
    <w:multiLevelType w:val="hybridMultilevel"/>
    <w:tmpl w:val="27D0A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B73A7F"/>
    <w:multiLevelType w:val="hybridMultilevel"/>
    <w:tmpl w:val="D6D42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8A4B09"/>
    <w:multiLevelType w:val="hybridMultilevel"/>
    <w:tmpl w:val="D4D6D47A"/>
    <w:lvl w:ilvl="0" w:tplc="120EF51C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792DAB"/>
    <w:multiLevelType w:val="hybridMultilevel"/>
    <w:tmpl w:val="79704314"/>
    <w:lvl w:ilvl="0" w:tplc="120EF51C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1A1978"/>
    <w:multiLevelType w:val="hybridMultilevel"/>
    <w:tmpl w:val="70D62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6F2C1C"/>
    <w:multiLevelType w:val="hybridMultilevel"/>
    <w:tmpl w:val="B66A9CCC"/>
    <w:lvl w:ilvl="0" w:tplc="120EF51C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8"/>
  </w:num>
  <w:num w:numId="5">
    <w:abstractNumId w:val="12"/>
  </w:num>
  <w:num w:numId="6">
    <w:abstractNumId w:val="13"/>
  </w:num>
  <w:num w:numId="7">
    <w:abstractNumId w:val="15"/>
  </w:num>
  <w:num w:numId="8">
    <w:abstractNumId w:val="6"/>
  </w:num>
  <w:num w:numId="9">
    <w:abstractNumId w:val="4"/>
  </w:num>
  <w:num w:numId="10">
    <w:abstractNumId w:val="0"/>
  </w:num>
  <w:num w:numId="11">
    <w:abstractNumId w:val="1"/>
  </w:num>
  <w:num w:numId="12">
    <w:abstractNumId w:val="14"/>
  </w:num>
  <w:num w:numId="13">
    <w:abstractNumId w:val="10"/>
  </w:num>
  <w:num w:numId="14">
    <w:abstractNumId w:val="9"/>
  </w:num>
  <w:num w:numId="15">
    <w:abstractNumId w:val="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1FD"/>
    <w:rsid w:val="00012B00"/>
    <w:rsid w:val="00015466"/>
    <w:rsid w:val="0002172A"/>
    <w:rsid w:val="00035876"/>
    <w:rsid w:val="000361CE"/>
    <w:rsid w:val="00074692"/>
    <w:rsid w:val="00076E1A"/>
    <w:rsid w:val="000A6C4A"/>
    <w:rsid w:val="001218A9"/>
    <w:rsid w:val="00134005"/>
    <w:rsid w:val="0013572E"/>
    <w:rsid w:val="001425BB"/>
    <w:rsid w:val="00187A77"/>
    <w:rsid w:val="001A0274"/>
    <w:rsid w:val="001C79DC"/>
    <w:rsid w:val="001E6736"/>
    <w:rsid w:val="001F1657"/>
    <w:rsid w:val="00222F72"/>
    <w:rsid w:val="00232508"/>
    <w:rsid w:val="00274DAF"/>
    <w:rsid w:val="00274F6B"/>
    <w:rsid w:val="002B381A"/>
    <w:rsid w:val="002D7F0A"/>
    <w:rsid w:val="002F7ABD"/>
    <w:rsid w:val="00307F74"/>
    <w:rsid w:val="00312923"/>
    <w:rsid w:val="00397E57"/>
    <w:rsid w:val="003A2451"/>
    <w:rsid w:val="003C4FAD"/>
    <w:rsid w:val="003F311D"/>
    <w:rsid w:val="003F6060"/>
    <w:rsid w:val="00400E14"/>
    <w:rsid w:val="00415C17"/>
    <w:rsid w:val="004206A6"/>
    <w:rsid w:val="0042132C"/>
    <w:rsid w:val="00447044"/>
    <w:rsid w:val="004471FD"/>
    <w:rsid w:val="004838F1"/>
    <w:rsid w:val="004A4381"/>
    <w:rsid w:val="004C016F"/>
    <w:rsid w:val="004C57E5"/>
    <w:rsid w:val="004D7DED"/>
    <w:rsid w:val="004E1376"/>
    <w:rsid w:val="004F0752"/>
    <w:rsid w:val="0051022E"/>
    <w:rsid w:val="00514505"/>
    <w:rsid w:val="00564ABF"/>
    <w:rsid w:val="0057275F"/>
    <w:rsid w:val="00572BB2"/>
    <w:rsid w:val="005866F6"/>
    <w:rsid w:val="00586F71"/>
    <w:rsid w:val="005919AB"/>
    <w:rsid w:val="005925D2"/>
    <w:rsid w:val="005F0D25"/>
    <w:rsid w:val="0063064D"/>
    <w:rsid w:val="006361BC"/>
    <w:rsid w:val="00660B0E"/>
    <w:rsid w:val="0066550A"/>
    <w:rsid w:val="00665975"/>
    <w:rsid w:val="006960A1"/>
    <w:rsid w:val="006A3408"/>
    <w:rsid w:val="006E614D"/>
    <w:rsid w:val="006F4D4E"/>
    <w:rsid w:val="007374A5"/>
    <w:rsid w:val="0077676F"/>
    <w:rsid w:val="0079290B"/>
    <w:rsid w:val="007B1DAB"/>
    <w:rsid w:val="007C02C7"/>
    <w:rsid w:val="007C0F26"/>
    <w:rsid w:val="007C0F78"/>
    <w:rsid w:val="007C131D"/>
    <w:rsid w:val="007C2A0D"/>
    <w:rsid w:val="008231D5"/>
    <w:rsid w:val="008449C8"/>
    <w:rsid w:val="008824C6"/>
    <w:rsid w:val="008904AF"/>
    <w:rsid w:val="008C48A9"/>
    <w:rsid w:val="008C77F0"/>
    <w:rsid w:val="009245F6"/>
    <w:rsid w:val="00947DAA"/>
    <w:rsid w:val="009515E8"/>
    <w:rsid w:val="009941F4"/>
    <w:rsid w:val="00996AD3"/>
    <w:rsid w:val="00A023CA"/>
    <w:rsid w:val="00A1252E"/>
    <w:rsid w:val="00A21FB9"/>
    <w:rsid w:val="00A679AE"/>
    <w:rsid w:val="00A74332"/>
    <w:rsid w:val="00AB0B9E"/>
    <w:rsid w:val="00B85C4D"/>
    <w:rsid w:val="00BD396B"/>
    <w:rsid w:val="00BD468F"/>
    <w:rsid w:val="00C01F47"/>
    <w:rsid w:val="00C23A7E"/>
    <w:rsid w:val="00C2576B"/>
    <w:rsid w:val="00C35665"/>
    <w:rsid w:val="00C53036"/>
    <w:rsid w:val="00C57BCF"/>
    <w:rsid w:val="00C8143F"/>
    <w:rsid w:val="00CA3978"/>
    <w:rsid w:val="00CB6318"/>
    <w:rsid w:val="00CD2938"/>
    <w:rsid w:val="00D022C0"/>
    <w:rsid w:val="00D51D5E"/>
    <w:rsid w:val="00D65CE4"/>
    <w:rsid w:val="00D82998"/>
    <w:rsid w:val="00D92EB0"/>
    <w:rsid w:val="00DD7B2B"/>
    <w:rsid w:val="00DF62C4"/>
    <w:rsid w:val="00DF6EDB"/>
    <w:rsid w:val="00E34302"/>
    <w:rsid w:val="00E52C46"/>
    <w:rsid w:val="00E67596"/>
    <w:rsid w:val="00E904E5"/>
    <w:rsid w:val="00EC6990"/>
    <w:rsid w:val="00ED783F"/>
    <w:rsid w:val="00EF33DE"/>
    <w:rsid w:val="00F2437A"/>
    <w:rsid w:val="00F2460A"/>
    <w:rsid w:val="00F331C7"/>
    <w:rsid w:val="00FD524D"/>
    <w:rsid w:val="00FF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95D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F0D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96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0A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206A6"/>
    <w:pPr>
      <w:spacing w:after="0" w:line="240" w:lineRule="auto"/>
    </w:pPr>
    <w:rPr>
      <w:lang w:val="en-US"/>
    </w:rPr>
  </w:style>
  <w:style w:type="table" w:styleId="a6">
    <w:name w:val="Table Grid"/>
    <w:basedOn w:val="a1"/>
    <w:uiPriority w:val="59"/>
    <w:rsid w:val="004206A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">
    <w:name w:val="Iau.iue"/>
    <w:basedOn w:val="Default"/>
    <w:next w:val="Default"/>
    <w:uiPriority w:val="99"/>
    <w:rsid w:val="004206A6"/>
    <w:rPr>
      <w:rFonts w:ascii="Times New Roman" w:hAnsi="Times New Roman" w:cs="Times New Roman"/>
      <w:color w:val="auto"/>
    </w:rPr>
  </w:style>
  <w:style w:type="paragraph" w:customStyle="1" w:styleId="Caaieiaie5">
    <w:name w:val="Caaieiaie 5"/>
    <w:basedOn w:val="Default"/>
    <w:next w:val="Default"/>
    <w:uiPriority w:val="99"/>
    <w:rsid w:val="0013572E"/>
    <w:rPr>
      <w:rFonts w:ascii="Times New Roman" w:hAnsi="Times New Roman" w:cs="Times New Roman"/>
      <w:color w:val="auto"/>
    </w:rPr>
  </w:style>
  <w:style w:type="paragraph" w:styleId="a7">
    <w:name w:val="header"/>
    <w:basedOn w:val="a"/>
    <w:link w:val="a8"/>
    <w:uiPriority w:val="99"/>
    <w:unhideWhenUsed/>
    <w:rsid w:val="00564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4ABF"/>
  </w:style>
  <w:style w:type="paragraph" w:styleId="a9">
    <w:name w:val="footer"/>
    <w:basedOn w:val="a"/>
    <w:link w:val="aa"/>
    <w:uiPriority w:val="99"/>
    <w:unhideWhenUsed/>
    <w:rsid w:val="00564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4ABF"/>
  </w:style>
  <w:style w:type="character" w:styleId="ab">
    <w:name w:val="page number"/>
    <w:basedOn w:val="a0"/>
    <w:uiPriority w:val="99"/>
    <w:unhideWhenUsed/>
    <w:rsid w:val="00564ABF"/>
  </w:style>
  <w:style w:type="paragraph" w:customStyle="1" w:styleId="233E5CD5853943F4BD7E8C4B124C0E1D">
    <w:name w:val="233E5CD5853943F4BD7E8C4B124C0E1D"/>
    <w:rsid w:val="00564AB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F0D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96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0A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206A6"/>
    <w:pPr>
      <w:spacing w:after="0" w:line="240" w:lineRule="auto"/>
    </w:pPr>
    <w:rPr>
      <w:lang w:val="en-US"/>
    </w:rPr>
  </w:style>
  <w:style w:type="table" w:styleId="a6">
    <w:name w:val="Table Grid"/>
    <w:basedOn w:val="a1"/>
    <w:uiPriority w:val="59"/>
    <w:rsid w:val="004206A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">
    <w:name w:val="Iau.iue"/>
    <w:basedOn w:val="Default"/>
    <w:next w:val="Default"/>
    <w:uiPriority w:val="99"/>
    <w:rsid w:val="004206A6"/>
    <w:rPr>
      <w:rFonts w:ascii="Times New Roman" w:hAnsi="Times New Roman" w:cs="Times New Roman"/>
      <w:color w:val="auto"/>
    </w:rPr>
  </w:style>
  <w:style w:type="paragraph" w:customStyle="1" w:styleId="Caaieiaie5">
    <w:name w:val="Caaieiaie 5"/>
    <w:basedOn w:val="Default"/>
    <w:next w:val="Default"/>
    <w:uiPriority w:val="99"/>
    <w:rsid w:val="0013572E"/>
    <w:rPr>
      <w:rFonts w:ascii="Times New Roman" w:hAnsi="Times New Roman" w:cs="Times New Roman"/>
      <w:color w:val="auto"/>
    </w:rPr>
  </w:style>
  <w:style w:type="paragraph" w:styleId="a7">
    <w:name w:val="header"/>
    <w:basedOn w:val="a"/>
    <w:link w:val="a8"/>
    <w:uiPriority w:val="99"/>
    <w:unhideWhenUsed/>
    <w:rsid w:val="00564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4ABF"/>
  </w:style>
  <w:style w:type="paragraph" w:styleId="a9">
    <w:name w:val="footer"/>
    <w:basedOn w:val="a"/>
    <w:link w:val="aa"/>
    <w:uiPriority w:val="99"/>
    <w:unhideWhenUsed/>
    <w:rsid w:val="00564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4ABF"/>
  </w:style>
  <w:style w:type="character" w:styleId="ab">
    <w:name w:val="page number"/>
    <w:basedOn w:val="a0"/>
    <w:uiPriority w:val="99"/>
    <w:unhideWhenUsed/>
    <w:rsid w:val="00564ABF"/>
  </w:style>
  <w:style w:type="paragraph" w:customStyle="1" w:styleId="233E5CD5853943F4BD7E8C4B124C0E1D">
    <w:name w:val="233E5CD5853943F4BD7E8C4B124C0E1D"/>
    <w:rsid w:val="00564AB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emf"/><Relationship Id="rId61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DF7B9-0710-47D1-92E2-A3B3C5854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8033</TotalTime>
  <Pages>1</Pages>
  <Words>2729</Words>
  <Characters>15560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Babin</cp:lastModifiedBy>
  <cp:revision>14</cp:revision>
  <cp:lastPrinted>2023-10-27T14:55:00Z</cp:lastPrinted>
  <dcterms:created xsi:type="dcterms:W3CDTF">2023-10-30T13:01:00Z</dcterms:created>
  <dcterms:modified xsi:type="dcterms:W3CDTF">2023-11-08T10:40:00Z</dcterms:modified>
</cp:coreProperties>
</file>